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5205" w14:textId="1F2B2154" w:rsidR="0038662B" w:rsidRPr="00830533" w:rsidRDefault="0038662B" w:rsidP="0038662B">
      <w:pPr>
        <w:spacing w:after="0" w:line="240" w:lineRule="auto"/>
        <w:jc w:val="both"/>
        <w:rPr>
          <w:rFonts w:ascii="Times New Roman" w:hAnsi="Times New Roman"/>
          <w:noProof/>
          <w:sz w:val="20"/>
          <w:szCs w:val="20"/>
          <w:lang w:eastAsia="hr-HR"/>
        </w:rPr>
      </w:pPr>
      <w:bookmarkStart w:id="0" w:name="_Hlk67303193"/>
      <w:bookmarkEnd w:id="0"/>
      <w:r w:rsidRPr="00830533">
        <w:rPr>
          <w:rFonts w:ascii="Times New Roman" w:hAnsi="Times New Roman"/>
          <w:noProof/>
          <w:sz w:val="20"/>
          <w:szCs w:val="20"/>
          <w:lang w:eastAsia="hr-HR"/>
        </w:rPr>
        <w:drawing>
          <wp:inline distT="0" distB="0" distL="0" distR="0" wp14:anchorId="54AA5347" wp14:editId="2549BABD">
            <wp:extent cx="508000" cy="6858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r w:rsidRPr="00830533">
        <w:rPr>
          <w:rFonts w:ascii="Times New Roman" w:hAnsi="Times New Roman"/>
          <w:noProof/>
          <w:sz w:val="20"/>
          <w:szCs w:val="20"/>
          <w:lang w:eastAsia="hr-HR"/>
        </w:rPr>
        <w:t xml:space="preserve">             </w:t>
      </w:r>
    </w:p>
    <w:p w14:paraId="0A76586B" w14:textId="77777777" w:rsidR="0038662B" w:rsidRPr="0047016E" w:rsidRDefault="0038662B" w:rsidP="0038662B">
      <w:pPr>
        <w:spacing w:after="0" w:line="240" w:lineRule="auto"/>
        <w:jc w:val="both"/>
        <w:rPr>
          <w:rFonts w:ascii="Times New Roman" w:hAnsi="Times New Roman"/>
          <w:b/>
          <w:bCs/>
          <w:noProof/>
          <w:lang w:eastAsia="hr-HR"/>
        </w:rPr>
      </w:pPr>
      <w:r w:rsidRPr="0047016E">
        <w:rPr>
          <w:rFonts w:ascii="Times New Roman" w:hAnsi="Times New Roman"/>
          <w:b/>
          <w:bCs/>
          <w:noProof/>
          <w:lang w:eastAsia="hr-HR"/>
        </w:rPr>
        <w:t>REPUBLIKA HRVATSKA</w:t>
      </w:r>
      <w:r w:rsidRPr="0047016E">
        <w:rPr>
          <w:rFonts w:ascii="Times New Roman" w:hAnsi="Times New Roman"/>
          <w:b/>
          <w:bCs/>
          <w:noProof/>
          <w:lang w:eastAsia="hr-HR"/>
        </w:rPr>
        <w:tab/>
      </w:r>
      <w:r w:rsidRPr="0047016E">
        <w:rPr>
          <w:rFonts w:ascii="Times New Roman" w:hAnsi="Times New Roman"/>
          <w:b/>
          <w:bCs/>
          <w:noProof/>
          <w:lang w:eastAsia="hr-HR"/>
        </w:rPr>
        <w:tab/>
      </w:r>
      <w:r w:rsidRPr="0047016E">
        <w:rPr>
          <w:rFonts w:ascii="Times New Roman" w:hAnsi="Times New Roman"/>
          <w:b/>
          <w:bCs/>
          <w:noProof/>
          <w:lang w:eastAsia="hr-HR"/>
        </w:rPr>
        <w:tab/>
      </w:r>
      <w:r w:rsidRPr="0047016E">
        <w:rPr>
          <w:rFonts w:ascii="Times New Roman" w:hAnsi="Times New Roman"/>
          <w:b/>
          <w:bCs/>
          <w:noProof/>
          <w:lang w:eastAsia="hr-HR"/>
        </w:rPr>
        <w:tab/>
      </w:r>
      <w:r w:rsidRPr="0047016E">
        <w:rPr>
          <w:rFonts w:ascii="Times New Roman" w:hAnsi="Times New Roman"/>
          <w:b/>
          <w:bCs/>
          <w:noProof/>
          <w:lang w:eastAsia="hr-HR"/>
        </w:rPr>
        <w:tab/>
      </w:r>
      <w:r w:rsidRPr="0047016E">
        <w:rPr>
          <w:rFonts w:ascii="Times New Roman" w:hAnsi="Times New Roman"/>
          <w:b/>
          <w:bCs/>
          <w:noProof/>
          <w:lang w:eastAsia="hr-HR"/>
        </w:rPr>
        <w:tab/>
        <w:t xml:space="preserve">           </w:t>
      </w:r>
    </w:p>
    <w:p w14:paraId="7971C82D" w14:textId="64F57734" w:rsidR="0038662B" w:rsidRPr="0047016E" w:rsidRDefault="0038662B" w:rsidP="0038662B">
      <w:pPr>
        <w:spacing w:after="0" w:line="240" w:lineRule="auto"/>
        <w:jc w:val="both"/>
        <w:rPr>
          <w:b/>
          <w:bCs/>
          <w:noProof/>
        </w:rPr>
      </w:pPr>
      <w:r w:rsidRPr="0047016E">
        <w:rPr>
          <w:rFonts w:ascii="Times New Roman" w:hAnsi="Times New Roman"/>
          <w:b/>
          <w:bCs/>
          <w:noProof/>
          <w:lang w:eastAsia="hr-HR"/>
        </w:rPr>
        <w:t>KARLOVAČKA ŽUPANIJA</w:t>
      </w:r>
    </w:p>
    <w:p w14:paraId="1D196F8B" w14:textId="77777777" w:rsidR="0038662B" w:rsidRPr="0047016E" w:rsidRDefault="0038662B" w:rsidP="0038662B">
      <w:pPr>
        <w:spacing w:after="0" w:line="240" w:lineRule="auto"/>
        <w:jc w:val="both"/>
        <w:rPr>
          <w:rFonts w:ascii="Times New Roman" w:hAnsi="Times New Roman"/>
          <w:b/>
          <w:bCs/>
          <w:noProof/>
          <w:lang w:eastAsia="hr-HR"/>
        </w:rPr>
      </w:pPr>
      <w:r w:rsidRPr="0047016E">
        <w:rPr>
          <w:rFonts w:ascii="Times New Roman" w:hAnsi="Times New Roman"/>
          <w:b/>
          <w:bCs/>
          <w:noProof/>
          <w:lang w:eastAsia="hr-HR"/>
        </w:rPr>
        <w:t>OPĆINA SABORSKO</w:t>
      </w:r>
    </w:p>
    <w:p w14:paraId="73D8F173" w14:textId="77777777" w:rsidR="0038662B" w:rsidRPr="0047016E" w:rsidRDefault="0038662B" w:rsidP="0038662B">
      <w:pPr>
        <w:spacing w:after="0" w:line="240" w:lineRule="auto"/>
        <w:jc w:val="both"/>
        <w:rPr>
          <w:rFonts w:ascii="Times New Roman" w:hAnsi="Times New Roman"/>
          <w:b/>
          <w:bCs/>
        </w:rPr>
      </w:pPr>
      <w:r w:rsidRPr="0047016E">
        <w:rPr>
          <w:rFonts w:ascii="Times New Roman" w:hAnsi="Times New Roman"/>
          <w:b/>
          <w:bCs/>
        </w:rPr>
        <w:t>OPĆINSKO VIJEĆE</w:t>
      </w:r>
    </w:p>
    <w:p w14:paraId="4ECD0ACB" w14:textId="77777777" w:rsidR="00B7780D" w:rsidRPr="00830533" w:rsidRDefault="00B7780D" w:rsidP="00B7780D">
      <w:pPr>
        <w:spacing w:after="0" w:line="240" w:lineRule="auto"/>
        <w:rPr>
          <w:rFonts w:ascii="Times New Roman" w:hAnsi="Times New Roman" w:cs="Times New Roman"/>
          <w:sz w:val="20"/>
          <w:szCs w:val="20"/>
        </w:rPr>
      </w:pPr>
    </w:p>
    <w:p w14:paraId="641A6404" w14:textId="77777777" w:rsidR="0047016E" w:rsidRPr="00F940C2" w:rsidRDefault="0047016E" w:rsidP="0047016E">
      <w:pPr>
        <w:spacing w:after="0"/>
        <w:rPr>
          <w:rFonts w:ascii="Times New Roman" w:hAnsi="Times New Roman" w:cs="Times New Roman"/>
        </w:rPr>
      </w:pPr>
      <w:r>
        <w:rPr>
          <w:rFonts w:ascii="Times New Roman" w:hAnsi="Times New Roman" w:cs="Times New Roman"/>
        </w:rPr>
        <w:t>KLASA:024-02/22-01/3</w:t>
      </w:r>
    </w:p>
    <w:p w14:paraId="637BE736" w14:textId="0566D964" w:rsidR="0047016E" w:rsidRPr="00F940C2" w:rsidRDefault="0047016E" w:rsidP="0047016E">
      <w:pPr>
        <w:spacing w:after="0"/>
        <w:rPr>
          <w:rFonts w:ascii="Times New Roman" w:hAnsi="Times New Roman" w:cs="Times New Roman"/>
        </w:rPr>
      </w:pPr>
      <w:r>
        <w:rPr>
          <w:rFonts w:ascii="Times New Roman" w:hAnsi="Times New Roman" w:cs="Times New Roman"/>
        </w:rPr>
        <w:t>URBROJ: 2133-15-01-22-</w:t>
      </w:r>
      <w:r w:rsidR="00506262">
        <w:rPr>
          <w:rFonts w:ascii="Times New Roman" w:hAnsi="Times New Roman" w:cs="Times New Roman"/>
        </w:rPr>
        <w:t>4</w:t>
      </w:r>
      <w:bookmarkStart w:id="1" w:name="_GoBack"/>
      <w:bookmarkEnd w:id="1"/>
    </w:p>
    <w:p w14:paraId="2361E2D4" w14:textId="77777777" w:rsidR="0047016E" w:rsidRPr="00F940C2" w:rsidRDefault="0047016E" w:rsidP="0047016E">
      <w:pPr>
        <w:spacing w:after="0"/>
        <w:rPr>
          <w:rFonts w:ascii="Times New Roman" w:hAnsi="Times New Roman" w:cs="Times New Roman"/>
        </w:rPr>
      </w:pPr>
      <w:r>
        <w:rPr>
          <w:rFonts w:ascii="Times New Roman" w:hAnsi="Times New Roman" w:cs="Times New Roman"/>
        </w:rPr>
        <w:t>Saborsko,  31.svibnja 2022</w:t>
      </w:r>
      <w:r w:rsidRPr="00F940C2">
        <w:rPr>
          <w:rFonts w:ascii="Times New Roman" w:hAnsi="Times New Roman" w:cs="Times New Roman"/>
        </w:rPr>
        <w:t>.</w:t>
      </w:r>
    </w:p>
    <w:p w14:paraId="598C94F2" w14:textId="77777777" w:rsidR="00AA5B51" w:rsidRDefault="00AA5B51" w:rsidP="00465506">
      <w:pPr>
        <w:widowControl w:val="0"/>
        <w:autoSpaceDE w:val="0"/>
        <w:autoSpaceDN w:val="0"/>
        <w:adjustRightInd w:val="0"/>
        <w:jc w:val="both"/>
        <w:rPr>
          <w:rFonts w:ascii="Times New Roman" w:hAnsi="Times New Roman" w:cs="Times New Roman"/>
          <w:bCs/>
          <w:noProof/>
          <w:sz w:val="24"/>
          <w:szCs w:val="24"/>
        </w:rPr>
      </w:pPr>
    </w:p>
    <w:p w14:paraId="275BEC15" w14:textId="1C785B27" w:rsidR="00CD7939" w:rsidRPr="00830533" w:rsidRDefault="00465506" w:rsidP="00465506">
      <w:pPr>
        <w:widowControl w:val="0"/>
        <w:autoSpaceDE w:val="0"/>
        <w:autoSpaceDN w:val="0"/>
        <w:adjustRightInd w:val="0"/>
        <w:jc w:val="both"/>
        <w:rPr>
          <w:rFonts w:ascii="Times New Roman" w:hAnsi="Times New Roman" w:cs="Times New Roman"/>
        </w:rPr>
      </w:pPr>
      <w:r w:rsidRPr="00830533">
        <w:rPr>
          <w:rFonts w:ascii="Times New Roman" w:hAnsi="Times New Roman" w:cs="Times New Roman"/>
          <w:bCs/>
          <w:noProof/>
        </w:rPr>
        <w:t xml:space="preserve">Na temelju članka </w:t>
      </w:r>
      <w:r w:rsidR="00830533">
        <w:rPr>
          <w:rFonts w:ascii="Times New Roman" w:hAnsi="Times New Roman" w:cs="Times New Roman"/>
          <w:bCs/>
          <w:noProof/>
        </w:rPr>
        <w:t>67. Zakona o proračunu</w:t>
      </w:r>
      <w:r w:rsidR="00EA5CE1">
        <w:rPr>
          <w:rFonts w:ascii="Times New Roman" w:hAnsi="Times New Roman" w:cs="Times New Roman"/>
          <w:bCs/>
          <w:noProof/>
        </w:rPr>
        <w:t xml:space="preserve"> </w:t>
      </w:r>
      <w:r w:rsidR="006C2A09">
        <w:rPr>
          <w:rFonts w:ascii="Times New Roman" w:hAnsi="Times New Roman" w:cs="Times New Roman"/>
          <w:bCs/>
          <w:noProof/>
        </w:rPr>
        <w:t xml:space="preserve">i članka </w:t>
      </w:r>
      <w:r w:rsidRPr="00830533">
        <w:rPr>
          <w:rFonts w:ascii="Times New Roman" w:hAnsi="Times New Roman" w:cs="Times New Roman"/>
          <w:bCs/>
          <w:noProof/>
        </w:rPr>
        <w:t xml:space="preserve">31. Statuta Općine Saborsko </w:t>
      </w:r>
      <w:r w:rsidRPr="00830533">
        <w:rPr>
          <w:rFonts w:ascii="Times New Roman" w:hAnsi="Times New Roman" w:cs="Times New Roman"/>
        </w:rPr>
        <w:t xml:space="preserve">("Glasnik Karlovačke županije broj </w:t>
      </w:r>
      <w:r w:rsidR="00A41BBD" w:rsidRPr="00E35CA1">
        <w:rPr>
          <w:rFonts w:ascii="Times New Roman" w:eastAsia="Times New Roman" w:hAnsi="Times New Roman" w:cs="Times New Roman"/>
        </w:rPr>
        <w:t>br. 17/13,4/18, 12/18 i 11/21</w:t>
      </w:r>
      <w:r w:rsidRPr="00830533">
        <w:rPr>
          <w:rFonts w:ascii="Times New Roman" w:hAnsi="Times New Roman" w:cs="Times New Roman"/>
        </w:rPr>
        <w:t>) Opć</w:t>
      </w:r>
      <w:r w:rsidR="006D611E" w:rsidRPr="00830533">
        <w:rPr>
          <w:rFonts w:ascii="Times New Roman" w:hAnsi="Times New Roman" w:cs="Times New Roman"/>
        </w:rPr>
        <w:t>insko vijeće Općine Saborsko na</w:t>
      </w:r>
      <w:r w:rsidR="00B61726">
        <w:rPr>
          <w:rFonts w:ascii="Times New Roman" w:hAnsi="Times New Roman" w:cs="Times New Roman"/>
        </w:rPr>
        <w:t xml:space="preserve"> 6</w:t>
      </w:r>
      <w:r w:rsidR="00A41BBD">
        <w:rPr>
          <w:rFonts w:ascii="Times New Roman" w:hAnsi="Times New Roman" w:cs="Times New Roman"/>
        </w:rPr>
        <w:t>.</w:t>
      </w:r>
      <w:r w:rsidR="00B544D5" w:rsidRPr="00830533">
        <w:rPr>
          <w:rFonts w:ascii="Times New Roman" w:hAnsi="Times New Roman" w:cs="Times New Roman"/>
        </w:rPr>
        <w:t xml:space="preserve"> redovnoj </w:t>
      </w:r>
      <w:r w:rsidR="00517AB1" w:rsidRPr="00830533">
        <w:rPr>
          <w:rFonts w:ascii="Times New Roman" w:hAnsi="Times New Roman" w:cs="Times New Roman"/>
        </w:rPr>
        <w:t xml:space="preserve">sjednici održanoj </w:t>
      </w:r>
      <w:r w:rsidR="00B61726">
        <w:rPr>
          <w:rFonts w:ascii="Times New Roman" w:hAnsi="Times New Roman" w:cs="Times New Roman"/>
        </w:rPr>
        <w:t xml:space="preserve">31.svibnja </w:t>
      </w:r>
      <w:r w:rsidR="00062056" w:rsidRPr="00830533">
        <w:rPr>
          <w:rFonts w:ascii="Times New Roman" w:hAnsi="Times New Roman" w:cs="Times New Roman"/>
        </w:rPr>
        <w:t>2022</w:t>
      </w:r>
      <w:r w:rsidR="00B544D5" w:rsidRPr="00830533">
        <w:rPr>
          <w:rFonts w:ascii="Times New Roman" w:hAnsi="Times New Roman" w:cs="Times New Roman"/>
        </w:rPr>
        <w:t>. godine usvaja</w:t>
      </w:r>
    </w:p>
    <w:p w14:paraId="17B397C1" w14:textId="77777777" w:rsidR="00062056" w:rsidRPr="00830533" w:rsidRDefault="00062056" w:rsidP="004311A7">
      <w:pPr>
        <w:spacing w:after="0" w:line="240" w:lineRule="auto"/>
        <w:rPr>
          <w:rFonts w:ascii="Times New Roman" w:hAnsi="Times New Roman" w:cs="Times New Roman"/>
          <w:b/>
        </w:rPr>
      </w:pPr>
    </w:p>
    <w:p w14:paraId="1DDE992E" w14:textId="77777777" w:rsidR="00830533" w:rsidRDefault="00465506" w:rsidP="00830533">
      <w:pPr>
        <w:spacing w:after="0" w:line="240" w:lineRule="auto"/>
        <w:jc w:val="center"/>
        <w:rPr>
          <w:rFonts w:ascii="Times New Roman" w:hAnsi="Times New Roman" w:cs="Times New Roman"/>
          <w:b/>
        </w:rPr>
      </w:pPr>
      <w:r w:rsidRPr="00830533">
        <w:rPr>
          <w:rFonts w:ascii="Times New Roman" w:hAnsi="Times New Roman" w:cs="Times New Roman"/>
          <w:b/>
        </w:rPr>
        <w:t xml:space="preserve">IZVJEŠĆE O </w:t>
      </w:r>
      <w:r w:rsidR="003F2852" w:rsidRPr="00830533">
        <w:rPr>
          <w:rFonts w:ascii="Times New Roman" w:hAnsi="Times New Roman" w:cs="Times New Roman"/>
          <w:b/>
        </w:rPr>
        <w:t xml:space="preserve">KORIŠTENJU PRORAČUNSKE </w:t>
      </w:r>
      <w:r w:rsidR="00830533">
        <w:rPr>
          <w:rFonts w:ascii="Times New Roman" w:hAnsi="Times New Roman" w:cs="Times New Roman"/>
          <w:b/>
        </w:rPr>
        <w:t xml:space="preserve">ZALIHE </w:t>
      </w:r>
    </w:p>
    <w:p w14:paraId="61C07331" w14:textId="5D683049" w:rsidR="003F2852" w:rsidRPr="00830533" w:rsidRDefault="00830533" w:rsidP="00830533">
      <w:pPr>
        <w:spacing w:after="0" w:line="240" w:lineRule="auto"/>
        <w:jc w:val="center"/>
        <w:rPr>
          <w:rFonts w:ascii="Times New Roman" w:hAnsi="Times New Roman" w:cs="Times New Roman"/>
          <w:b/>
        </w:rPr>
      </w:pPr>
      <w:r>
        <w:rPr>
          <w:rFonts w:ascii="Times New Roman" w:hAnsi="Times New Roman" w:cs="Times New Roman"/>
          <w:b/>
        </w:rPr>
        <w:t xml:space="preserve">OPĆINE SABORSKO </w:t>
      </w:r>
      <w:r w:rsidR="003F2852" w:rsidRPr="00830533">
        <w:rPr>
          <w:rFonts w:ascii="Times New Roman" w:hAnsi="Times New Roman" w:cs="Times New Roman"/>
          <w:b/>
        </w:rPr>
        <w:t xml:space="preserve"> </w:t>
      </w:r>
      <w:r>
        <w:rPr>
          <w:rFonts w:ascii="Times New Roman" w:hAnsi="Times New Roman" w:cs="Times New Roman"/>
          <w:b/>
        </w:rPr>
        <w:t>ZA 2021. GOD.</w:t>
      </w:r>
    </w:p>
    <w:p w14:paraId="62534ADB" w14:textId="77777777" w:rsidR="00465506" w:rsidRPr="00830533" w:rsidRDefault="00465506" w:rsidP="00465506">
      <w:pPr>
        <w:rPr>
          <w:rFonts w:ascii="Times New Roman" w:hAnsi="Times New Roman" w:cs="Times New Roman"/>
          <w:b/>
        </w:rPr>
      </w:pPr>
    </w:p>
    <w:p w14:paraId="3B144DBB" w14:textId="1DC9B847" w:rsidR="003F2852" w:rsidRPr="00830533" w:rsidRDefault="00465506" w:rsidP="00830533">
      <w:pPr>
        <w:jc w:val="center"/>
        <w:rPr>
          <w:rFonts w:ascii="Times New Roman" w:hAnsi="Times New Roman" w:cs="Times New Roman"/>
        </w:rPr>
      </w:pPr>
      <w:r w:rsidRPr="00830533">
        <w:rPr>
          <w:rFonts w:ascii="Times New Roman" w:hAnsi="Times New Roman" w:cs="Times New Roman"/>
        </w:rPr>
        <w:t>Članak 1.</w:t>
      </w:r>
    </w:p>
    <w:p w14:paraId="210D541B" w14:textId="77777777" w:rsidR="002017EF" w:rsidRPr="00830533" w:rsidRDefault="002017EF" w:rsidP="002017EF">
      <w:pPr>
        <w:spacing w:line="240" w:lineRule="atLeast"/>
        <w:jc w:val="both"/>
        <w:rPr>
          <w:rFonts w:ascii="Times New Roman" w:hAnsi="Times New Roman" w:cs="Times New Roman"/>
        </w:rPr>
      </w:pPr>
      <w:r w:rsidRPr="00830533">
        <w:rPr>
          <w:rFonts w:ascii="Times New Roman" w:hAnsi="Times New Roman" w:cs="Times New Roman"/>
        </w:rPr>
        <w:t>Sukladno članku 65. Zakona o Proračunu, sredstva proračunske zalihe mogu se koristiti za nepredviđene namjene za koje u proračunu nisu osigurana sredstva ili za namjene za koje se tijekom godine pokaže da za njih nisu utvrđena dovoljna sredstva, jer ih pri planiranju proračuna nije bilo moguće predvidjeti. Sredstva proračunske zalihe koriste se i za financiranje rashoda nastalih pri otklanjanju posljedica elementarnih nepogoda, epidemija, ekoloških nesreća ili izvanrednih događaja, te za druge nepredviđene rashode tijekom godine.</w:t>
      </w:r>
    </w:p>
    <w:p w14:paraId="17606441" w14:textId="179C9404" w:rsidR="002017EF" w:rsidRPr="00830533" w:rsidRDefault="002017EF" w:rsidP="002017EF">
      <w:pPr>
        <w:spacing w:line="240" w:lineRule="atLeast"/>
        <w:jc w:val="both"/>
        <w:rPr>
          <w:rFonts w:ascii="Times New Roman" w:hAnsi="Times New Roman" w:cs="Times New Roman"/>
        </w:rPr>
      </w:pPr>
      <w:r w:rsidRPr="00830533">
        <w:rPr>
          <w:rFonts w:ascii="Times New Roman" w:hAnsi="Times New Roman" w:cs="Times New Roman"/>
        </w:rPr>
        <w:t>Općinski načelnik u skladu s člankom 66. stavak 1. Zakona o Proračunu raspolaže sredstvima proračunske zalih</w:t>
      </w:r>
      <w:r w:rsidR="00830533" w:rsidRPr="00830533">
        <w:rPr>
          <w:rFonts w:ascii="Times New Roman" w:hAnsi="Times New Roman" w:cs="Times New Roman"/>
        </w:rPr>
        <w:t>e</w:t>
      </w:r>
      <w:r w:rsidRPr="00830533">
        <w:rPr>
          <w:rFonts w:ascii="Times New Roman" w:hAnsi="Times New Roman" w:cs="Times New Roman"/>
        </w:rPr>
        <w:t>.</w:t>
      </w:r>
    </w:p>
    <w:p w14:paraId="67F2E049" w14:textId="77777777" w:rsidR="002017EF" w:rsidRPr="00830533" w:rsidRDefault="002017EF" w:rsidP="002017EF">
      <w:pPr>
        <w:spacing w:line="240" w:lineRule="atLeast"/>
        <w:jc w:val="both"/>
        <w:rPr>
          <w:rFonts w:ascii="Times New Roman" w:hAnsi="Times New Roman" w:cs="Times New Roman"/>
        </w:rPr>
      </w:pPr>
      <w:r w:rsidRPr="00830533">
        <w:rPr>
          <w:rFonts w:ascii="Times New Roman" w:hAnsi="Times New Roman" w:cs="Times New Roman"/>
        </w:rPr>
        <w:t>Sredstva proračunske zalihe za 2021. godinu planirana su u Proračunu Općine Saborsko u iznosu od 50.000,00 kuna pod oznakom 385 - izvanredni rashodi u okviru razdjela 001 Općinsko vijeće.</w:t>
      </w:r>
    </w:p>
    <w:p w14:paraId="6B934614" w14:textId="77777777" w:rsidR="002017EF" w:rsidRPr="00830533" w:rsidRDefault="002017EF" w:rsidP="002017EF">
      <w:pPr>
        <w:spacing w:line="240" w:lineRule="atLeast"/>
        <w:jc w:val="both"/>
        <w:rPr>
          <w:rFonts w:ascii="Times New Roman" w:hAnsi="Times New Roman" w:cs="Times New Roman"/>
        </w:rPr>
      </w:pPr>
      <w:r w:rsidRPr="00830533">
        <w:rPr>
          <w:rFonts w:ascii="Times New Roman" w:hAnsi="Times New Roman" w:cs="Times New Roman"/>
        </w:rPr>
        <w:t xml:space="preserve">Kako je proračunska zaliha oblik izvora financiranja, a ne vrsta rashoda, brojčana oznaka 385 može se koristiti prilikom planiranja, dok se tijekom godine prilikom izvršavanja rashoda na teret proračunske zalihe ti rashodi evidentiraju na teret računa stvarnih rashoda kojima prema vrsti pripadaju. </w:t>
      </w:r>
    </w:p>
    <w:p w14:paraId="0BF46D3F" w14:textId="77777777" w:rsidR="002017EF" w:rsidRPr="00830533" w:rsidRDefault="002017EF" w:rsidP="002017EF">
      <w:pPr>
        <w:spacing w:line="240" w:lineRule="atLeast"/>
        <w:jc w:val="both"/>
        <w:rPr>
          <w:rFonts w:ascii="Times New Roman" w:hAnsi="Times New Roman" w:cs="Times New Roman"/>
        </w:rPr>
      </w:pPr>
    </w:p>
    <w:p w14:paraId="6744DA6B" w14:textId="5B4F3C99" w:rsidR="002017EF" w:rsidRPr="00830533" w:rsidRDefault="002017EF" w:rsidP="002017EF">
      <w:pPr>
        <w:spacing w:line="240" w:lineRule="atLeast"/>
        <w:jc w:val="both"/>
        <w:rPr>
          <w:rFonts w:ascii="Times New Roman" w:hAnsi="Times New Roman" w:cs="Times New Roman"/>
        </w:rPr>
      </w:pPr>
      <w:r w:rsidRPr="00830533">
        <w:rPr>
          <w:rFonts w:ascii="Times New Roman" w:hAnsi="Times New Roman" w:cs="Times New Roman"/>
        </w:rPr>
        <w:t>Za razdoblje od 01.01.2021.-31.12.2021. na teret proračunske zalihe, korištena su sredstva za sl</w:t>
      </w:r>
      <w:r w:rsidR="00B61726">
        <w:rPr>
          <w:rFonts w:ascii="Times New Roman" w:hAnsi="Times New Roman" w:cs="Times New Roman"/>
        </w:rPr>
        <w:t>i</w:t>
      </w:r>
      <w:r w:rsidRPr="00830533">
        <w:rPr>
          <w:rFonts w:ascii="Times New Roman" w:hAnsi="Times New Roman" w:cs="Times New Roman"/>
        </w:rPr>
        <w:t>jedeće nepredviđene namjene:</w:t>
      </w:r>
    </w:p>
    <w:p w14:paraId="577C2E56" w14:textId="7629263D" w:rsidR="002017EF" w:rsidRDefault="002017EF" w:rsidP="002017EF">
      <w:pPr>
        <w:pStyle w:val="Odlomakpopisa"/>
        <w:numPr>
          <w:ilvl w:val="0"/>
          <w:numId w:val="1"/>
        </w:numPr>
        <w:spacing w:line="240" w:lineRule="atLeast"/>
        <w:ind w:left="284" w:hanging="284"/>
        <w:jc w:val="both"/>
        <w:rPr>
          <w:sz w:val="22"/>
          <w:szCs w:val="22"/>
        </w:rPr>
      </w:pPr>
      <w:r w:rsidRPr="00830533">
        <w:rPr>
          <w:sz w:val="22"/>
          <w:szCs w:val="22"/>
        </w:rPr>
        <w:t>Zbog posljedica potresa pogođenih područja na Karlovačkoj i Sisačko-moslavačkoj županiji, Općina je u prvom mjesecu 2021. godine donirala sredstva za potrebe pomoći, a teretili su se rashodi ostale tekuće donacije, konta 38119.</w:t>
      </w:r>
    </w:p>
    <w:p w14:paraId="23ACEC12" w14:textId="5EAF3CE7" w:rsidR="00830533" w:rsidRDefault="00830533" w:rsidP="00830533">
      <w:pPr>
        <w:pStyle w:val="Odlomakpopisa"/>
        <w:spacing w:line="240" w:lineRule="atLeast"/>
        <w:ind w:left="284"/>
        <w:jc w:val="both"/>
        <w:rPr>
          <w:sz w:val="22"/>
          <w:szCs w:val="22"/>
        </w:rPr>
      </w:pPr>
    </w:p>
    <w:p w14:paraId="03C06434" w14:textId="77777777" w:rsidR="00830533" w:rsidRDefault="00830533" w:rsidP="00830533">
      <w:pPr>
        <w:pStyle w:val="Odlomakpopisa"/>
        <w:spacing w:line="240" w:lineRule="atLeast"/>
        <w:ind w:left="284"/>
        <w:jc w:val="both"/>
        <w:rPr>
          <w:sz w:val="22"/>
          <w:szCs w:val="22"/>
        </w:rPr>
      </w:pPr>
    </w:p>
    <w:p w14:paraId="7CD8A1F2" w14:textId="77777777" w:rsidR="00830533" w:rsidRPr="00830533" w:rsidRDefault="00830533" w:rsidP="00830533">
      <w:pPr>
        <w:pStyle w:val="Odlomakpopisa"/>
        <w:spacing w:line="240" w:lineRule="atLeast"/>
        <w:ind w:left="284"/>
        <w:jc w:val="both"/>
        <w:rPr>
          <w:sz w:val="22"/>
          <w:szCs w:val="22"/>
        </w:rPr>
      </w:pPr>
    </w:p>
    <w:p w14:paraId="1809397F" w14:textId="77777777" w:rsidR="006C2A09" w:rsidRDefault="00B5364F" w:rsidP="00B5364F">
      <w:pPr>
        <w:spacing w:after="0" w:line="240" w:lineRule="auto"/>
        <w:ind w:left="6372" w:right="4"/>
        <w:rPr>
          <w:rFonts w:ascii="Times New Roman" w:hAnsi="Times New Roman" w:cs="Times New Roman"/>
        </w:rPr>
      </w:pPr>
      <w:r w:rsidRPr="00830533">
        <w:rPr>
          <w:rFonts w:ascii="Times New Roman" w:hAnsi="Times New Roman" w:cs="Times New Roman"/>
          <w:b/>
        </w:rPr>
        <w:t>Predsjednik Općinskog vijeća Općine Saborsko</w:t>
      </w:r>
      <w:r w:rsidR="00465506" w:rsidRPr="00830533">
        <w:rPr>
          <w:rFonts w:ascii="Times New Roman" w:hAnsi="Times New Roman" w:cs="Times New Roman"/>
        </w:rPr>
        <w:t xml:space="preserve">    </w:t>
      </w:r>
    </w:p>
    <w:p w14:paraId="6ADFF1F5" w14:textId="223742D7" w:rsidR="00C308CF" w:rsidRPr="00830533" w:rsidRDefault="00465506" w:rsidP="006C2A09">
      <w:pPr>
        <w:spacing w:after="0" w:line="240" w:lineRule="auto"/>
        <w:ind w:left="1416" w:right="4" w:firstLine="708"/>
        <w:rPr>
          <w:rFonts w:ascii="Times New Roman" w:hAnsi="Times New Roman" w:cs="Times New Roman"/>
        </w:rPr>
      </w:pPr>
      <w:r w:rsidRPr="00830533">
        <w:rPr>
          <w:rFonts w:ascii="Times New Roman" w:hAnsi="Times New Roman" w:cs="Times New Roman"/>
        </w:rPr>
        <w:t xml:space="preserve">                                                       </w:t>
      </w:r>
      <w:r w:rsidR="006D611E" w:rsidRPr="00830533">
        <w:rPr>
          <w:rFonts w:ascii="Times New Roman" w:hAnsi="Times New Roman" w:cs="Times New Roman"/>
        </w:rPr>
        <w:t xml:space="preserve">                       </w:t>
      </w:r>
      <w:r w:rsidR="00062056" w:rsidRPr="00830533">
        <w:rPr>
          <w:rFonts w:ascii="Times New Roman" w:hAnsi="Times New Roman" w:cs="Times New Roman"/>
        </w:rPr>
        <w:t>Željko Dumenčić</w:t>
      </w:r>
    </w:p>
    <w:sectPr w:rsidR="00C308CF" w:rsidRPr="00830533" w:rsidSect="00AA5B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1636C"/>
    <w:multiLevelType w:val="hybridMultilevel"/>
    <w:tmpl w:val="FBA80BB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6"/>
    <w:rsid w:val="00062056"/>
    <w:rsid w:val="002017EF"/>
    <w:rsid w:val="00227CA0"/>
    <w:rsid w:val="0038662B"/>
    <w:rsid w:val="003D14E2"/>
    <w:rsid w:val="003F2852"/>
    <w:rsid w:val="003F401B"/>
    <w:rsid w:val="003F73AD"/>
    <w:rsid w:val="004311A7"/>
    <w:rsid w:val="00462828"/>
    <w:rsid w:val="00465506"/>
    <w:rsid w:val="0047016E"/>
    <w:rsid w:val="00493692"/>
    <w:rsid w:val="004B1E81"/>
    <w:rsid w:val="00506262"/>
    <w:rsid w:val="00517AB1"/>
    <w:rsid w:val="005902BB"/>
    <w:rsid w:val="005F5454"/>
    <w:rsid w:val="00600FD7"/>
    <w:rsid w:val="006C2A09"/>
    <w:rsid w:val="006D0C47"/>
    <w:rsid w:val="006D611E"/>
    <w:rsid w:val="00700068"/>
    <w:rsid w:val="00830533"/>
    <w:rsid w:val="008F27F4"/>
    <w:rsid w:val="00917FCE"/>
    <w:rsid w:val="0099057C"/>
    <w:rsid w:val="00A41BBD"/>
    <w:rsid w:val="00AA5B51"/>
    <w:rsid w:val="00B5364F"/>
    <w:rsid w:val="00B544D5"/>
    <w:rsid w:val="00B61726"/>
    <w:rsid w:val="00B7780D"/>
    <w:rsid w:val="00C308CF"/>
    <w:rsid w:val="00C33402"/>
    <w:rsid w:val="00C8013F"/>
    <w:rsid w:val="00CD7939"/>
    <w:rsid w:val="00E67FE6"/>
    <w:rsid w:val="00EA5C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D14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14E2"/>
    <w:rPr>
      <w:rFonts w:ascii="Segoe UI" w:hAnsi="Segoe UI" w:cs="Segoe UI"/>
      <w:sz w:val="18"/>
      <w:szCs w:val="18"/>
    </w:rPr>
  </w:style>
  <w:style w:type="paragraph" w:styleId="Odlomakpopisa">
    <w:name w:val="List Paragraph"/>
    <w:basedOn w:val="Normal"/>
    <w:uiPriority w:val="1"/>
    <w:qFormat/>
    <w:rsid w:val="002017EF"/>
    <w:pPr>
      <w:spacing w:after="0"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D14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14E2"/>
    <w:rPr>
      <w:rFonts w:ascii="Segoe UI" w:hAnsi="Segoe UI" w:cs="Segoe UI"/>
      <w:sz w:val="18"/>
      <w:szCs w:val="18"/>
    </w:rPr>
  </w:style>
  <w:style w:type="paragraph" w:styleId="Odlomakpopisa">
    <w:name w:val="List Paragraph"/>
    <w:basedOn w:val="Normal"/>
    <w:uiPriority w:val="1"/>
    <w:qFormat/>
    <w:rsid w:val="002017EF"/>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Bozicevic</dc:creator>
  <cp:keywords/>
  <dc:description/>
  <cp:lastModifiedBy>Sanja</cp:lastModifiedBy>
  <cp:revision>12</cp:revision>
  <cp:lastPrinted>2022-05-24T07:01:00Z</cp:lastPrinted>
  <dcterms:created xsi:type="dcterms:W3CDTF">2022-05-23T11:34:00Z</dcterms:created>
  <dcterms:modified xsi:type="dcterms:W3CDTF">2022-06-13T12:45:00Z</dcterms:modified>
</cp:coreProperties>
</file>