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80AEE" w14:textId="41FC4342" w:rsidR="00CF34E6" w:rsidRDefault="00CF34E6" w:rsidP="00280788">
      <w:pPr>
        <w:jc w:val="both"/>
      </w:pPr>
    </w:p>
    <w:p w14:paraId="05AD253B" w14:textId="77777777" w:rsidR="00005DE3" w:rsidRDefault="00005DE3" w:rsidP="00280788">
      <w:pPr>
        <w:jc w:val="both"/>
      </w:pPr>
    </w:p>
    <w:p w14:paraId="1E5ED99D" w14:textId="1527C9FD" w:rsidR="006650BA" w:rsidRDefault="00597C71" w:rsidP="00A522A3">
      <w:r>
        <w:t xml:space="preserve"> </w:t>
      </w:r>
      <w:r w:rsidR="00A522A3">
        <w:rPr>
          <w:noProof/>
        </w:rPr>
        <w:drawing>
          <wp:inline distT="0" distB="0" distL="0" distR="0" wp14:anchorId="327C9BDE" wp14:editId="0E237E0C">
            <wp:extent cx="504821" cy="685800"/>
            <wp:effectExtent l="0" t="0" r="0" b="0"/>
            <wp:docPr id="1" name="Slika 1" descr="Slika na kojoj se prikazuje tekst, igra na ploči dame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gra na ploči dame&#10;&#10;Opis je automatski generiran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14:paraId="37CF28D6" w14:textId="0AF2BF40" w:rsidR="006650BA" w:rsidRDefault="006650BA" w:rsidP="006650BA">
      <w:pPr>
        <w:jc w:val="both"/>
        <w:rPr>
          <w:b/>
          <w:bCs/>
        </w:rPr>
      </w:pPr>
      <w:r>
        <w:rPr>
          <w:b/>
          <w:bCs/>
        </w:rPr>
        <w:t>REPUBLIKA HRVATSKA</w:t>
      </w:r>
    </w:p>
    <w:p w14:paraId="61DB396C" w14:textId="42C4D73C" w:rsidR="00A522A3" w:rsidRDefault="006650BA" w:rsidP="006650BA">
      <w:pPr>
        <w:jc w:val="both"/>
        <w:rPr>
          <w:b/>
          <w:bCs/>
        </w:rPr>
      </w:pPr>
      <w:r>
        <w:rPr>
          <w:b/>
          <w:bCs/>
        </w:rPr>
        <w:t>KARLOVAČKA ŽUPANIJA</w:t>
      </w:r>
    </w:p>
    <w:p w14:paraId="5244E05B" w14:textId="7BEA0CB0" w:rsidR="00A522A3" w:rsidRDefault="00A522A3" w:rsidP="006650BA">
      <w:pPr>
        <w:jc w:val="both"/>
        <w:rPr>
          <w:b/>
          <w:bCs/>
        </w:rPr>
      </w:pPr>
      <w:r w:rsidRPr="00E9245D">
        <w:rPr>
          <w:i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97B3441" wp14:editId="47465C36">
            <wp:simplePos x="0" y="0"/>
            <wp:positionH relativeFrom="column">
              <wp:posOffset>3175</wp:posOffset>
            </wp:positionH>
            <wp:positionV relativeFrom="paragraph">
              <wp:posOffset>132715</wp:posOffset>
            </wp:positionV>
            <wp:extent cx="605790" cy="735330"/>
            <wp:effectExtent l="57150" t="57150" r="41910" b="45720"/>
            <wp:wrapTight wrapText="bothSides">
              <wp:wrapPolygon edited="0">
                <wp:start x="-2038" y="-1679"/>
                <wp:lineTo x="-2038" y="22383"/>
                <wp:lineTo x="22415" y="22383"/>
                <wp:lineTo x="22415" y="-1679"/>
                <wp:lineTo x="-2038" y="-1679"/>
              </wp:wrapPolygon>
            </wp:wrapTight>
            <wp:docPr id="2" name="Slika 2" descr="http://saborsko.hr/images/stories/2010/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borsko.hr/images/stories/2010/gr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D9A">
        <w:rPr>
          <w:b/>
          <w:bCs/>
        </w:rPr>
        <w:tab/>
      </w:r>
      <w:r w:rsidR="00116D9A">
        <w:rPr>
          <w:b/>
          <w:bCs/>
        </w:rPr>
        <w:tab/>
      </w:r>
      <w:r w:rsidR="00116D9A">
        <w:rPr>
          <w:b/>
          <w:bCs/>
        </w:rPr>
        <w:tab/>
      </w:r>
      <w:r w:rsidR="00116D9A">
        <w:rPr>
          <w:b/>
          <w:bCs/>
        </w:rPr>
        <w:tab/>
      </w:r>
      <w:r w:rsidR="00116D9A">
        <w:rPr>
          <w:b/>
          <w:bCs/>
        </w:rPr>
        <w:tab/>
      </w:r>
      <w:r w:rsidR="00116D9A">
        <w:rPr>
          <w:b/>
          <w:bCs/>
        </w:rPr>
        <w:tab/>
      </w:r>
    </w:p>
    <w:p w14:paraId="751FE469" w14:textId="77777777" w:rsidR="00A522A3" w:rsidRDefault="00A522A3" w:rsidP="006650BA">
      <w:pPr>
        <w:jc w:val="both"/>
        <w:rPr>
          <w:b/>
          <w:bCs/>
        </w:rPr>
      </w:pPr>
    </w:p>
    <w:p w14:paraId="409040C6" w14:textId="375FE6A4" w:rsidR="006650BA" w:rsidRDefault="006650BA" w:rsidP="006650BA">
      <w:pPr>
        <w:jc w:val="both"/>
        <w:rPr>
          <w:b/>
          <w:bCs/>
        </w:rPr>
      </w:pPr>
      <w:r>
        <w:rPr>
          <w:b/>
          <w:bCs/>
        </w:rPr>
        <w:t>OPĆINA SABORSKO</w:t>
      </w:r>
    </w:p>
    <w:p w14:paraId="7911C5B1" w14:textId="0CCF6756" w:rsidR="006650BA" w:rsidRPr="00297163" w:rsidRDefault="006650BA" w:rsidP="006650BA">
      <w:pPr>
        <w:jc w:val="both"/>
        <w:rPr>
          <w:b/>
          <w:bCs/>
        </w:rPr>
      </w:pPr>
      <w:r>
        <w:rPr>
          <w:b/>
          <w:bCs/>
        </w:rPr>
        <w:t>OPĆINSKO VIJEĆE</w:t>
      </w:r>
      <w:r w:rsidR="00297163">
        <w:rPr>
          <w:b/>
          <w:bCs/>
        </w:rPr>
        <w:tab/>
      </w:r>
      <w:r w:rsidR="00297163">
        <w:rPr>
          <w:b/>
          <w:bCs/>
        </w:rPr>
        <w:tab/>
      </w:r>
      <w:r w:rsidR="00297163">
        <w:rPr>
          <w:b/>
          <w:bCs/>
        </w:rPr>
        <w:tab/>
      </w:r>
      <w:r w:rsidR="00297163">
        <w:rPr>
          <w:b/>
          <w:bCs/>
        </w:rPr>
        <w:tab/>
      </w:r>
      <w:r w:rsidR="00297163">
        <w:rPr>
          <w:b/>
          <w:bCs/>
        </w:rPr>
        <w:tab/>
      </w:r>
      <w:r w:rsidR="00297163">
        <w:rPr>
          <w:b/>
          <w:bCs/>
        </w:rPr>
        <w:tab/>
      </w:r>
    </w:p>
    <w:p w14:paraId="08A789D1" w14:textId="7B1DE31B" w:rsidR="006650BA" w:rsidRDefault="006650BA" w:rsidP="001C447E">
      <w:pPr>
        <w:jc w:val="both"/>
      </w:pPr>
      <w:r>
        <w:rPr>
          <w:b/>
          <w:bCs/>
        </w:rPr>
        <w:t xml:space="preserve">   </w:t>
      </w:r>
    </w:p>
    <w:p w14:paraId="0F48C4F2" w14:textId="4904AB98" w:rsidR="001C447E" w:rsidRDefault="001C447E" w:rsidP="00280788">
      <w:pPr>
        <w:jc w:val="both"/>
      </w:pPr>
    </w:p>
    <w:p w14:paraId="255DE688" w14:textId="2E6C1012" w:rsidR="00DE647B" w:rsidRDefault="004D2169" w:rsidP="00EE412C">
      <w:pPr>
        <w:tabs>
          <w:tab w:val="right" w:pos="9072"/>
        </w:tabs>
        <w:spacing w:line="360" w:lineRule="auto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KLASA:</w:t>
      </w:r>
      <w:r w:rsidR="00B06479">
        <w:rPr>
          <w:bCs/>
          <w:sz w:val="20"/>
          <w:szCs w:val="20"/>
        </w:rPr>
        <w:t xml:space="preserve"> 024-01/26-01</w:t>
      </w:r>
      <w:r w:rsidR="00E479DF">
        <w:rPr>
          <w:bCs/>
          <w:sz w:val="20"/>
          <w:szCs w:val="20"/>
        </w:rPr>
        <w:t>/</w:t>
      </w:r>
      <w:r w:rsidR="00116D9A">
        <w:rPr>
          <w:bCs/>
          <w:sz w:val="20"/>
          <w:szCs w:val="20"/>
        </w:rPr>
        <w:t>5</w:t>
      </w:r>
      <w:r w:rsidR="00EE412C">
        <w:rPr>
          <w:bCs/>
          <w:sz w:val="20"/>
          <w:szCs w:val="20"/>
        </w:rPr>
        <w:tab/>
      </w:r>
    </w:p>
    <w:p w14:paraId="1E61B671" w14:textId="0F78F56D" w:rsidR="00DE647B" w:rsidRDefault="00DE647B" w:rsidP="00DE647B">
      <w:pPr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URBROJ: </w:t>
      </w:r>
      <w:r w:rsidR="00B06479">
        <w:rPr>
          <w:bCs/>
          <w:sz w:val="20"/>
          <w:szCs w:val="20"/>
        </w:rPr>
        <w:t>2133-15-01-26</w:t>
      </w:r>
      <w:r w:rsidR="00E479DF">
        <w:rPr>
          <w:bCs/>
          <w:sz w:val="20"/>
          <w:szCs w:val="20"/>
        </w:rPr>
        <w:t>-</w:t>
      </w:r>
      <w:r w:rsidR="00116D9A">
        <w:rPr>
          <w:bCs/>
          <w:sz w:val="20"/>
          <w:szCs w:val="20"/>
        </w:rPr>
        <w:t>5</w:t>
      </w:r>
    </w:p>
    <w:p w14:paraId="25A0C805" w14:textId="4231E708" w:rsidR="00DE647B" w:rsidRDefault="004D2169" w:rsidP="00DE647B">
      <w:pPr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Saborsko,</w:t>
      </w:r>
      <w:r w:rsidR="00E479DF">
        <w:rPr>
          <w:bCs/>
          <w:sz w:val="20"/>
          <w:szCs w:val="20"/>
        </w:rPr>
        <w:t xml:space="preserve"> </w:t>
      </w:r>
      <w:r w:rsidR="00116D9A">
        <w:rPr>
          <w:bCs/>
          <w:sz w:val="20"/>
          <w:szCs w:val="20"/>
        </w:rPr>
        <w:t xml:space="preserve">25. </w:t>
      </w:r>
      <w:r w:rsidR="00E479DF">
        <w:rPr>
          <w:bCs/>
          <w:sz w:val="20"/>
          <w:szCs w:val="20"/>
        </w:rPr>
        <w:t xml:space="preserve">kolovoza </w:t>
      </w:r>
      <w:r w:rsidR="00053D80">
        <w:rPr>
          <w:bCs/>
          <w:sz w:val="20"/>
          <w:szCs w:val="20"/>
        </w:rPr>
        <w:t>202</w:t>
      </w:r>
      <w:r w:rsidR="00B06479">
        <w:rPr>
          <w:bCs/>
          <w:sz w:val="20"/>
          <w:szCs w:val="20"/>
        </w:rPr>
        <w:t>6</w:t>
      </w:r>
      <w:r w:rsidR="00053D80">
        <w:rPr>
          <w:bCs/>
          <w:sz w:val="20"/>
          <w:szCs w:val="20"/>
        </w:rPr>
        <w:t xml:space="preserve">. </w:t>
      </w:r>
    </w:p>
    <w:p w14:paraId="13D23451" w14:textId="29A793B2" w:rsidR="001C447E" w:rsidRDefault="001C447E" w:rsidP="00280788">
      <w:pPr>
        <w:jc w:val="both"/>
      </w:pPr>
    </w:p>
    <w:p w14:paraId="36180E66" w14:textId="0AE952CF" w:rsidR="00280788" w:rsidRPr="00CE6F90" w:rsidRDefault="00280788" w:rsidP="00280788">
      <w:pPr>
        <w:jc w:val="both"/>
      </w:pPr>
      <w:r w:rsidRPr="00CE6F90">
        <w:t xml:space="preserve">Na temelju članka </w:t>
      </w:r>
      <w:r w:rsidR="0007574D" w:rsidRPr="00CE6F90">
        <w:t xml:space="preserve">67. </w:t>
      </w:r>
      <w:r w:rsidR="00CB78D1" w:rsidRPr="00CE6F90">
        <w:t>st</w:t>
      </w:r>
      <w:r w:rsidR="005E0750" w:rsidRPr="00CE6F90">
        <w:t>avka</w:t>
      </w:r>
      <w:r w:rsidR="00CB78D1" w:rsidRPr="00CE6F90">
        <w:t xml:space="preserve">. 1. </w:t>
      </w:r>
      <w:r w:rsidRPr="00CE6F90">
        <w:t xml:space="preserve">Zakona o komunalnom gospodarstvu </w:t>
      </w:r>
      <w:r w:rsidRPr="00CE6F90">
        <w:rPr>
          <w:rStyle w:val="Naglaeno"/>
          <w:rFonts w:cs="Arial"/>
          <w:b w:val="0"/>
        </w:rPr>
        <w:t xml:space="preserve">("Narodne novine", </w:t>
      </w:r>
      <w:r w:rsidR="005E0750" w:rsidRPr="00CE6F90">
        <w:rPr>
          <w:rStyle w:val="Naglaeno"/>
          <w:rFonts w:cs="Arial"/>
          <w:b w:val="0"/>
        </w:rPr>
        <w:t>68/18,</w:t>
      </w:r>
      <w:r w:rsidR="00A72D6D" w:rsidRPr="00CE6F90">
        <w:rPr>
          <w:rStyle w:val="Naglaeno"/>
          <w:rFonts w:cs="Arial"/>
          <w:b w:val="0"/>
        </w:rPr>
        <w:t xml:space="preserve"> 110/18</w:t>
      </w:r>
      <w:r w:rsidR="004D2169">
        <w:rPr>
          <w:rStyle w:val="Naglaeno"/>
          <w:rFonts w:cs="Arial"/>
          <w:b w:val="0"/>
        </w:rPr>
        <w:t xml:space="preserve">, </w:t>
      </w:r>
      <w:r w:rsidR="00CB78D1" w:rsidRPr="00CE6F90">
        <w:rPr>
          <w:rStyle w:val="Naglaeno"/>
          <w:rFonts w:cs="Arial"/>
          <w:b w:val="0"/>
        </w:rPr>
        <w:t>32/20</w:t>
      </w:r>
      <w:r w:rsidR="004D2169">
        <w:rPr>
          <w:rStyle w:val="Naglaeno"/>
          <w:rFonts w:cs="Arial"/>
          <w:b w:val="0"/>
        </w:rPr>
        <w:t xml:space="preserve"> i 145/24</w:t>
      </w:r>
      <w:r w:rsidRPr="00CE6F90">
        <w:rPr>
          <w:rStyle w:val="Naglaeno"/>
          <w:rFonts w:cs="Arial"/>
          <w:b w:val="0"/>
        </w:rPr>
        <w:t>)</w:t>
      </w:r>
      <w:r w:rsidRPr="00CE6F90">
        <w:rPr>
          <w:rStyle w:val="Naglaeno"/>
          <w:rFonts w:cs="Arial"/>
        </w:rPr>
        <w:t xml:space="preserve"> </w:t>
      </w:r>
      <w:r w:rsidRPr="00CE6F90">
        <w:t>i na temelju članka 3</w:t>
      </w:r>
      <w:r w:rsidR="00112433" w:rsidRPr="00CE6F90">
        <w:t>1</w:t>
      </w:r>
      <w:r w:rsidRPr="00CE6F90">
        <w:t>. Statu</w:t>
      </w:r>
      <w:r w:rsidR="00186425" w:rsidRPr="00CE6F90">
        <w:t>ta Opć</w:t>
      </w:r>
      <w:r w:rsidR="00CE6F90" w:rsidRPr="00CE6F90">
        <w:t>ine Saborsko  (GKŽ 17/13, 4/18,</w:t>
      </w:r>
      <w:r w:rsidR="00186425" w:rsidRPr="00CE6F90">
        <w:t xml:space="preserve"> 12/18</w:t>
      </w:r>
      <w:r w:rsidR="00811CF4">
        <w:t>,</w:t>
      </w:r>
      <w:r w:rsidR="00CE6F90" w:rsidRPr="00CE6F90">
        <w:t xml:space="preserve"> 11/21</w:t>
      </w:r>
      <w:r w:rsidR="00811CF4">
        <w:t xml:space="preserve"> i 57/23</w:t>
      </w:r>
      <w:r w:rsidRPr="00CE6F90">
        <w:t xml:space="preserve">) </w:t>
      </w:r>
      <w:r w:rsidR="005E0750" w:rsidRPr="00CE6F90">
        <w:t xml:space="preserve">Općinsko vijeće Općine Saborsko </w:t>
      </w:r>
      <w:r w:rsidRPr="00CE6F90">
        <w:t>na</w:t>
      </w:r>
      <w:r w:rsidR="00224A30" w:rsidRPr="00CE6F90">
        <w:t xml:space="preserve"> </w:t>
      </w:r>
      <w:r w:rsidR="005E0750" w:rsidRPr="00CE6F90">
        <w:t>svojoj</w:t>
      </w:r>
      <w:r w:rsidR="004D2169">
        <w:t xml:space="preserve"> </w:t>
      </w:r>
      <w:r w:rsidR="00116D9A">
        <w:t>9.</w:t>
      </w:r>
      <w:r w:rsidR="00B06479">
        <w:t xml:space="preserve"> </w:t>
      </w:r>
      <w:r w:rsidR="00A72D6D" w:rsidRPr="00CE6F90">
        <w:t xml:space="preserve">redovnoj </w:t>
      </w:r>
      <w:r w:rsidR="00224A30" w:rsidRPr="00CE6F90">
        <w:t xml:space="preserve">sjednici održanoj dana </w:t>
      </w:r>
      <w:r w:rsidR="00116D9A">
        <w:t>25.</w:t>
      </w:r>
      <w:bookmarkStart w:id="0" w:name="_GoBack"/>
      <w:bookmarkEnd w:id="0"/>
      <w:r w:rsidR="00B06479">
        <w:t xml:space="preserve"> </w:t>
      </w:r>
      <w:r w:rsidR="00354A94">
        <w:t xml:space="preserve"> </w:t>
      </w:r>
      <w:r w:rsidR="008F78F3">
        <w:t>kolovoz</w:t>
      </w:r>
      <w:r w:rsidR="00354A94">
        <w:t>a</w:t>
      </w:r>
      <w:r w:rsidR="007F24DB">
        <w:t xml:space="preserve"> </w:t>
      </w:r>
      <w:r w:rsidR="00CE6F90" w:rsidRPr="00CE6F90">
        <w:t>202</w:t>
      </w:r>
      <w:r w:rsidR="00A75A64">
        <w:t>6</w:t>
      </w:r>
      <w:r w:rsidRPr="00CE6F90">
        <w:t xml:space="preserve">. </w:t>
      </w:r>
      <w:r w:rsidR="005E0750" w:rsidRPr="00CE6F90">
        <w:t>g</w:t>
      </w:r>
      <w:r w:rsidR="003656B3">
        <w:t>odine</w:t>
      </w:r>
      <w:r w:rsidR="005E0750" w:rsidRPr="00CE6F90">
        <w:t>., na prijedlog</w:t>
      </w:r>
      <w:r w:rsidR="00C14ABE" w:rsidRPr="00CE6F90">
        <w:t xml:space="preserve"> Načelnika</w:t>
      </w:r>
      <w:r w:rsidR="00CE6F90">
        <w:t>,</w:t>
      </w:r>
      <w:r w:rsidR="00855A56">
        <w:t xml:space="preserve"> donosi</w:t>
      </w:r>
    </w:p>
    <w:p w14:paraId="4DC68535" w14:textId="3803BEE3" w:rsidR="00280788" w:rsidRPr="004319A3" w:rsidRDefault="00280788" w:rsidP="00280788">
      <w:pPr>
        <w:rPr>
          <w:b/>
        </w:rPr>
      </w:pPr>
    </w:p>
    <w:p w14:paraId="53F1326C" w14:textId="77777777" w:rsidR="00280788" w:rsidRPr="004319A3" w:rsidRDefault="00280788" w:rsidP="00280788">
      <w:pPr>
        <w:rPr>
          <w:b/>
        </w:rPr>
      </w:pPr>
    </w:p>
    <w:p w14:paraId="67282FD9" w14:textId="246C67C2" w:rsidR="00280788" w:rsidRPr="004D2169" w:rsidRDefault="007F24DB" w:rsidP="004D2169">
      <w:pPr>
        <w:ind w:left="240"/>
        <w:jc w:val="center"/>
        <w:rPr>
          <w:b/>
        </w:rPr>
      </w:pPr>
      <w:r>
        <w:rPr>
          <w:b/>
        </w:rPr>
        <w:t>I</w:t>
      </w:r>
      <w:r w:rsidR="004D2169" w:rsidRPr="004D2169">
        <w:rPr>
          <w:b/>
        </w:rPr>
        <w:t>.</w:t>
      </w:r>
      <w:r w:rsidR="004D2169">
        <w:rPr>
          <w:b/>
        </w:rPr>
        <w:t xml:space="preserve"> Izmjene i dopune P</w:t>
      </w:r>
      <w:r w:rsidR="004D2169" w:rsidRPr="004D2169">
        <w:rPr>
          <w:b/>
        </w:rPr>
        <w:t>rograma građenja</w:t>
      </w:r>
    </w:p>
    <w:p w14:paraId="0BC09724" w14:textId="2A72A7E5" w:rsidR="00280788" w:rsidRPr="004319A3" w:rsidRDefault="004D2169" w:rsidP="00280788">
      <w:pPr>
        <w:jc w:val="center"/>
        <w:rPr>
          <w:b/>
        </w:rPr>
      </w:pPr>
      <w:r>
        <w:rPr>
          <w:b/>
        </w:rPr>
        <w:t>komunalne infrastrukture za 202</w:t>
      </w:r>
      <w:r w:rsidR="00B06479">
        <w:rPr>
          <w:b/>
        </w:rPr>
        <w:t>6</w:t>
      </w:r>
      <w:r w:rsidRPr="004319A3">
        <w:rPr>
          <w:b/>
        </w:rPr>
        <w:t>. godinu</w:t>
      </w:r>
    </w:p>
    <w:p w14:paraId="7672E47E" w14:textId="77777777" w:rsidR="00280788" w:rsidRPr="004319A3" w:rsidRDefault="00280788" w:rsidP="00280788">
      <w:pPr>
        <w:rPr>
          <w:b/>
        </w:rPr>
      </w:pPr>
    </w:p>
    <w:p w14:paraId="30B49A41" w14:textId="77777777" w:rsidR="00280788" w:rsidRPr="004319A3" w:rsidRDefault="00280788" w:rsidP="00280788">
      <w:pPr>
        <w:rPr>
          <w:b/>
        </w:rPr>
      </w:pPr>
    </w:p>
    <w:p w14:paraId="1B8E796C" w14:textId="3F2E89E2" w:rsidR="00280788" w:rsidRDefault="00280788" w:rsidP="00405904">
      <w:pPr>
        <w:jc w:val="center"/>
        <w:rPr>
          <w:b/>
        </w:rPr>
      </w:pPr>
      <w:r w:rsidRPr="004319A3">
        <w:rPr>
          <w:b/>
        </w:rPr>
        <w:t>Članak 1.</w:t>
      </w:r>
    </w:p>
    <w:p w14:paraId="1B31346E" w14:textId="41A8F2CF" w:rsidR="00FE5865" w:rsidRPr="007F24DB" w:rsidRDefault="00FE5865" w:rsidP="00FE5865"/>
    <w:p w14:paraId="065D0714" w14:textId="53D44A18" w:rsidR="000B6EE5" w:rsidRDefault="00B06479" w:rsidP="00B06479">
      <w:pPr>
        <w:jc w:val="both"/>
      </w:pPr>
      <w:r>
        <w:t>U Programu građenja komunalne infrastrukture u 2026. godine (Glasnik KŽ br. 58b/2025) m</w:t>
      </w:r>
      <w:r w:rsidR="004D2169">
        <w:t>ijenja</w:t>
      </w:r>
      <w:r>
        <w:t xml:space="preserve"> se članak 2. i glasi: </w:t>
      </w:r>
    </w:p>
    <w:p w14:paraId="122B52D6" w14:textId="2315A699" w:rsidR="00B06479" w:rsidRDefault="00B06479" w:rsidP="00B06479">
      <w:pPr>
        <w:jc w:val="both"/>
      </w:pPr>
    </w:p>
    <w:p w14:paraId="10A500AB" w14:textId="7AD9495C" w:rsidR="00B06479" w:rsidRDefault="00B06479" w:rsidP="00B06479">
      <w:pPr>
        <w:jc w:val="both"/>
        <w:rPr>
          <w:color w:val="FF0000"/>
        </w:rPr>
      </w:pPr>
      <w:r>
        <w:t>Za javnu rasvjetu predviđeni iznos je 40.000,00 eura</w:t>
      </w:r>
      <w:r w:rsidR="0035375D">
        <w:t>, a</w:t>
      </w:r>
      <w:r>
        <w:t xml:space="preserve"> namijenjena su za projekte nadogradnje i proširenja javne rasvjete. </w:t>
      </w:r>
      <w:r w:rsidR="0035375D">
        <w:t xml:space="preserve">Troškovi nadzora iznose 900,00 eura, a troškovi gradnje 39.100,00 eura. </w:t>
      </w:r>
      <w:r>
        <w:t xml:space="preserve">Izvor financiranja je prihod od komunalne naknade i doprinos. </w:t>
      </w:r>
    </w:p>
    <w:p w14:paraId="3109FB22" w14:textId="66F40863" w:rsidR="00BE4369" w:rsidRPr="0080792E" w:rsidRDefault="00BE4369" w:rsidP="00B06479">
      <w:pPr>
        <w:jc w:val="both"/>
      </w:pPr>
    </w:p>
    <w:p w14:paraId="66F85DB2" w14:textId="1A1451C2" w:rsidR="00EB58FE" w:rsidRPr="00EB58FE" w:rsidRDefault="00B06479" w:rsidP="00B06479">
      <w:pPr>
        <w:jc w:val="both"/>
        <w:rPr>
          <w:color w:val="FF0000"/>
        </w:rPr>
      </w:pPr>
      <w:r>
        <w:t xml:space="preserve">Za nerazvrstane ceste planira se utrošiti 240.378,50 eura. Izvori financiranja su prihodi od komunalne naknade i doprinos, ostali prihodi za posebne namjene i pomoći iz državnog proračuna. </w:t>
      </w:r>
    </w:p>
    <w:p w14:paraId="58758D27" w14:textId="1CE277B8" w:rsidR="00B06479" w:rsidRDefault="00B06479" w:rsidP="00B06479">
      <w:pPr>
        <w:jc w:val="both"/>
      </w:pPr>
    </w:p>
    <w:p w14:paraId="466EA855" w14:textId="09C8B95B" w:rsidR="00BE4369" w:rsidRDefault="00BE4369" w:rsidP="00952878">
      <w:pPr>
        <w:pStyle w:val="Odlomakpopisa"/>
        <w:numPr>
          <w:ilvl w:val="0"/>
          <w:numId w:val="21"/>
        </w:numPr>
        <w:tabs>
          <w:tab w:val="center" w:pos="-1560"/>
        </w:tabs>
        <w:overflowPunct w:val="0"/>
        <w:autoSpaceDE w:val="0"/>
        <w:autoSpaceDN w:val="0"/>
        <w:adjustRightInd w:val="0"/>
        <w:ind w:right="-567"/>
        <w:jc w:val="both"/>
      </w:pPr>
      <w:r w:rsidRPr="000E369A">
        <w:t>Rekonstrukcija nerazvrstanih cesta u Općini Saborsko na k.č 5482, 3866,  K.O. Lička Jesenica i k.č. 1733, 4519, 4854 k.o. Saborsko</w:t>
      </w:r>
      <w:r w:rsidR="00952878">
        <w:t xml:space="preserve">, nadzor 1.200,00 eura, izvođenje radova 60.000,00 </w:t>
      </w:r>
    </w:p>
    <w:p w14:paraId="606AF327" w14:textId="498D3B3E" w:rsidR="00005DE3" w:rsidRDefault="00952878" w:rsidP="0035375D">
      <w:pPr>
        <w:pStyle w:val="Odlomakpopisa"/>
        <w:numPr>
          <w:ilvl w:val="0"/>
          <w:numId w:val="21"/>
        </w:numPr>
        <w:jc w:val="both"/>
      </w:pPr>
      <w:r>
        <w:t xml:space="preserve">Rekonstrukcija nerazvrstanih cesta </w:t>
      </w:r>
      <w:proofErr w:type="spellStart"/>
      <w:r>
        <w:t>k.č</w:t>
      </w:r>
      <w:proofErr w:type="spellEnd"/>
      <w:r>
        <w:t xml:space="preserve">. 6534/5 i 1275 k.o. Saborsko, procjena troškova izvođenja radova je 100.000,00 eura, a troškovi nadzora 2.000,00 eura. </w:t>
      </w:r>
    </w:p>
    <w:p w14:paraId="4A2697C8" w14:textId="069211F2" w:rsidR="00952878" w:rsidRDefault="00952878" w:rsidP="0035375D">
      <w:pPr>
        <w:pStyle w:val="Odlomakpopisa"/>
        <w:numPr>
          <w:ilvl w:val="0"/>
          <w:numId w:val="21"/>
        </w:numPr>
        <w:jc w:val="both"/>
      </w:pPr>
      <w:r>
        <w:t xml:space="preserve">Ostatak od 77.178,50 eura bi se utrošio na održavanje ili rekonstrukciju cesta, a dionice bi se naknadno utvrdile prema stanju na terenu. </w:t>
      </w:r>
    </w:p>
    <w:p w14:paraId="162ECFB1" w14:textId="77777777" w:rsidR="00BE4369" w:rsidRDefault="00BE4369" w:rsidP="00B06479">
      <w:pPr>
        <w:jc w:val="both"/>
      </w:pPr>
    </w:p>
    <w:p w14:paraId="2A32202C" w14:textId="1968EF39" w:rsidR="00B06479" w:rsidRDefault="00B06479" w:rsidP="00B06479">
      <w:pPr>
        <w:jc w:val="both"/>
      </w:pPr>
      <w:r>
        <w:t>Za održavanje groblja pla</w:t>
      </w:r>
      <w:r w:rsidR="00465757">
        <w:t>nirani troškovi građenja iznose</w:t>
      </w:r>
      <w:r>
        <w:t xml:space="preserve"> 25.000,00 eura</w:t>
      </w:r>
      <w:r w:rsidR="00465757">
        <w:t>, odnose se na postavljanje</w:t>
      </w:r>
      <w:r>
        <w:t xml:space="preserve"> video nadzora na grobljima. Izvor financiranja je komunalna naknada i doprinos. </w:t>
      </w:r>
    </w:p>
    <w:p w14:paraId="4B3453F2" w14:textId="1F1F4868" w:rsidR="00BE4369" w:rsidRDefault="00473CD3" w:rsidP="00473CD3">
      <w:pPr>
        <w:jc w:val="both"/>
      </w:pPr>
      <w:r>
        <w:lastRenderedPageBreak/>
        <w:t xml:space="preserve">Uređenje općinskog trga – predviđeni iznos </w:t>
      </w:r>
      <w:r w:rsidR="009049A2">
        <w:t xml:space="preserve">troškova građenja </w:t>
      </w:r>
      <w:r>
        <w:t>je 27.980,00 eura koji se financira iz izvora prihoda od komunalne naknade i doprinosa u iznosu od 15.980,00 eura i ostalih prihoda od posebne namjene u iznosu od 11.200,00 eura, a odnosi se na postavljanje novih betonskih ploča na trgu.</w:t>
      </w:r>
      <w:r w:rsidR="00D259B1">
        <w:t xml:space="preserve"> Troškovi projekta iznose 2.000,00 eura, troškovi nadzora 1.000,00 eura, a troškovi izvođenja radova 24.980,00 eura. </w:t>
      </w:r>
    </w:p>
    <w:p w14:paraId="63C7ADF6" w14:textId="77777777" w:rsidR="00BE4369" w:rsidRDefault="00BE4369" w:rsidP="00473CD3">
      <w:pPr>
        <w:jc w:val="both"/>
      </w:pPr>
    </w:p>
    <w:p w14:paraId="36499BF9" w14:textId="40C9D699" w:rsidR="00473CD3" w:rsidRDefault="00473CD3" w:rsidP="00473CD3">
      <w:pPr>
        <w:jc w:val="both"/>
      </w:pPr>
      <w:r>
        <w:t>Projekt otkup zemljišta i nekretnine odnosi se na otkup zemljišta, evidentiranja u katastru za daljnju izgradnju komunalne infrastrukture. Planira se utrošiti 70.700,00 €</w:t>
      </w:r>
      <w:r w:rsidR="00D259B1">
        <w:t xml:space="preserve"> za imovinsko pravnu pripremu,</w:t>
      </w:r>
      <w:r>
        <w:t xml:space="preserve"> financira se iz izvora prihoda od komunalne naknade i doprinosa u iznosu od 70.000,00 eura i prihoda od prodaje ili zamjene nefinancijske imovine u iznosu od 700,00 eura.</w:t>
      </w:r>
    </w:p>
    <w:p w14:paraId="3189B05F" w14:textId="0A3FFE43" w:rsidR="00473CD3" w:rsidRDefault="00473CD3" w:rsidP="00473CD3">
      <w:pPr>
        <w:jc w:val="both"/>
      </w:pPr>
    </w:p>
    <w:p w14:paraId="334FE787" w14:textId="0939C51F" w:rsidR="00EB58FE" w:rsidRPr="00EB58FE" w:rsidRDefault="00473CD3" w:rsidP="00EB58FE">
      <w:pPr>
        <w:jc w:val="both"/>
        <w:rPr>
          <w:color w:val="FF0000"/>
        </w:rPr>
      </w:pPr>
      <w:r>
        <w:t>Autobusno stajalište planira</w:t>
      </w:r>
      <w:r w:rsidR="009049A2">
        <w:t xml:space="preserve"> se </w:t>
      </w:r>
      <w:r>
        <w:t>u iznosu od 35.000,00 eura,</w:t>
      </w:r>
      <w:r w:rsidR="00D259B1">
        <w:t xml:space="preserve"> troškovi nadzora 1.500,00 eura, a troškovi izvođenja radova 33.500,00. I</w:t>
      </w:r>
      <w:r>
        <w:t xml:space="preserve">zvor financiranja je ostali prihodi za posebne namjene. </w:t>
      </w:r>
    </w:p>
    <w:p w14:paraId="33744F35" w14:textId="4BE539ED" w:rsidR="00473CD3" w:rsidRDefault="00473CD3" w:rsidP="00473CD3">
      <w:pPr>
        <w:jc w:val="both"/>
      </w:pPr>
    </w:p>
    <w:p w14:paraId="39885CE1" w14:textId="0F08E757" w:rsidR="00473CD3" w:rsidRDefault="00473CD3" w:rsidP="00473CD3">
      <w:pPr>
        <w:jc w:val="both"/>
        <w:rPr>
          <w:color w:val="FF0000"/>
        </w:rPr>
      </w:pPr>
      <w:r>
        <w:t>Opremanje školskog igrališta planira se u iznosu od 220.000,00 eura, a odnosi se na uređenje školskog igrališta, izgradnju teniskog, košarkaškog igrališta. Izvor financiranja je prihod od komunalne naknade i komunalnog doprinosa i pomoći iz državnog proračuna.</w:t>
      </w:r>
      <w:r w:rsidR="00D259B1">
        <w:t xml:space="preserve"> Troškovi projektiranja iznose 7.375,00 eura, troškovi nadzora su oko 6.000,00 eura, a troškovi izvođenja radova 206.625,00 eura. </w:t>
      </w:r>
    </w:p>
    <w:p w14:paraId="09D54726" w14:textId="1A3A90AA" w:rsidR="00473CD3" w:rsidRDefault="00473CD3" w:rsidP="00473CD3">
      <w:pPr>
        <w:jc w:val="both"/>
      </w:pPr>
    </w:p>
    <w:p w14:paraId="33EC16C2" w14:textId="768638CB" w:rsidR="00EB58FE" w:rsidRPr="00EB58FE" w:rsidRDefault="00473CD3" w:rsidP="00EB58FE">
      <w:pPr>
        <w:jc w:val="both"/>
        <w:rPr>
          <w:color w:val="FF0000"/>
        </w:rPr>
      </w:pPr>
      <w:r>
        <w:t>Izgradnja parkirališta kod groblja odnosi se na izgradnju novog parkirališta kod Starog groblja, planira</w:t>
      </w:r>
      <w:r w:rsidR="009049A2">
        <w:t>ni troškovi građenja</w:t>
      </w:r>
      <w:r>
        <w:t xml:space="preserve"> s</w:t>
      </w:r>
      <w:r w:rsidR="009049A2">
        <w:t xml:space="preserve">u </w:t>
      </w:r>
      <w:r w:rsidR="00A15465">
        <w:t>19</w:t>
      </w:r>
      <w:r>
        <w:t xml:space="preserve">.000,00 eura, </w:t>
      </w:r>
      <w:r w:rsidR="00A15465">
        <w:t>a trošak nadzora 1.000,00 eura. I</w:t>
      </w:r>
      <w:r>
        <w:t>zvor financiranja je ostali prihodi za posebne namjene.</w:t>
      </w:r>
      <w:r w:rsidR="00EB58FE" w:rsidRPr="00EB58FE">
        <w:rPr>
          <w:color w:val="FF0000"/>
        </w:rPr>
        <w:t xml:space="preserve"> </w:t>
      </w:r>
    </w:p>
    <w:p w14:paraId="122989C9" w14:textId="5E97982B" w:rsidR="00473CD3" w:rsidRDefault="00473CD3" w:rsidP="00473CD3">
      <w:pPr>
        <w:jc w:val="both"/>
      </w:pPr>
    </w:p>
    <w:p w14:paraId="78B593A4" w14:textId="0B66FDED" w:rsidR="00473CD3" w:rsidRDefault="00473CD3" w:rsidP="00473CD3">
      <w:pPr>
        <w:jc w:val="both"/>
      </w:pPr>
      <w:r>
        <w:t xml:space="preserve">Zgrada javne namjene </w:t>
      </w:r>
      <w:r w:rsidR="009049A2">
        <w:t xml:space="preserve">planira se u iznosu od 41.023,50 eura, a izvori financiranja su prihodi od komunalne naknade i komunalnog doprinosa, ostali prihodi za posebne namjene i pomoći iz državnog proračuna. </w:t>
      </w:r>
    </w:p>
    <w:p w14:paraId="09282F43" w14:textId="77777777" w:rsidR="009049A2" w:rsidRDefault="009049A2" w:rsidP="00473CD3">
      <w:pPr>
        <w:jc w:val="both"/>
      </w:pPr>
    </w:p>
    <w:p w14:paraId="7B83D3F3" w14:textId="2CD7DD57" w:rsidR="009049A2" w:rsidRDefault="009049A2" w:rsidP="009049A2">
      <w:pPr>
        <w:jc w:val="both"/>
        <w:rPr>
          <w:color w:val="FF0000"/>
        </w:rPr>
      </w:pPr>
      <w:r>
        <w:t xml:space="preserve">Popločavanje prilaza spomeniku – procjena troškova je 50.000,00 eura koji bi se financirao iz izvora prihoda od komunalne naknade i doprinosa. Projekt se odnosi </w:t>
      </w:r>
      <w:r w:rsidR="00A15465">
        <w:t xml:space="preserve">na popločavanje </w:t>
      </w:r>
      <w:r>
        <w:t xml:space="preserve"> </w:t>
      </w:r>
      <w:r w:rsidRPr="0004313E">
        <w:t xml:space="preserve">prostora oko spomenika. </w:t>
      </w:r>
      <w:r w:rsidR="00A15465">
        <w:t xml:space="preserve">Troškovi nadzora su 1.000,00 eura, a troškovi građenja 49.000,00 eura. </w:t>
      </w:r>
    </w:p>
    <w:p w14:paraId="40F8B9DD" w14:textId="7636F008" w:rsidR="009049A2" w:rsidRDefault="009049A2" w:rsidP="009049A2">
      <w:pPr>
        <w:jc w:val="both"/>
      </w:pPr>
    </w:p>
    <w:p w14:paraId="7777C505" w14:textId="28B853F3" w:rsidR="009049A2" w:rsidRDefault="009049A2" w:rsidP="009049A2">
      <w:pPr>
        <w:jc w:val="both"/>
      </w:pPr>
      <w:r>
        <w:t>Vidikovac se odnosi na uređenje i postavljanje vidikovca na Alanu. Planirani troškovi su 20.000,00 eura</w:t>
      </w:r>
      <w:r w:rsidR="00A15465">
        <w:t xml:space="preserve"> (za imovinsko pravnu pripremu), a financira se</w:t>
      </w:r>
      <w:r>
        <w:t xml:space="preserve"> iz izvora prihoda od komunalne naknade i doprinosa.</w:t>
      </w:r>
    </w:p>
    <w:p w14:paraId="546AAC40" w14:textId="240519AB" w:rsidR="009049A2" w:rsidRDefault="009049A2" w:rsidP="009049A2">
      <w:pPr>
        <w:jc w:val="both"/>
      </w:pPr>
    </w:p>
    <w:p w14:paraId="5BF6FA52" w14:textId="63A82A5A" w:rsidR="009049A2" w:rsidRDefault="002F12BD" w:rsidP="009049A2">
      <w:pPr>
        <w:jc w:val="both"/>
      </w:pPr>
      <w:r>
        <w:t>Troškovi građenja</w:t>
      </w:r>
      <w:r w:rsidR="009049A2">
        <w:t xml:space="preserve"> nogostupa </w:t>
      </w:r>
      <w:r>
        <w:t xml:space="preserve">iznose </w:t>
      </w:r>
      <w:r w:rsidR="009049A2">
        <w:t xml:space="preserve">10.000,00 eura. </w:t>
      </w:r>
    </w:p>
    <w:p w14:paraId="72B67016" w14:textId="2CEDFF38" w:rsidR="009049A2" w:rsidRDefault="009049A2" w:rsidP="009049A2">
      <w:pPr>
        <w:jc w:val="both"/>
      </w:pPr>
    </w:p>
    <w:p w14:paraId="4493E9B3" w14:textId="017B583B" w:rsidR="009049A2" w:rsidRDefault="009049A2" w:rsidP="009049A2">
      <w:pPr>
        <w:jc w:val="both"/>
      </w:pPr>
      <w:r>
        <w:t xml:space="preserve">Renoviranje mrtvačnice odnosi se na nabavu zavjesa i promjenu stolarije (prozora). Procjena troškova </w:t>
      </w:r>
      <w:r w:rsidR="0035375D">
        <w:t xml:space="preserve">radova </w:t>
      </w:r>
      <w:r>
        <w:t xml:space="preserve">je 20.000,00 eura, a izvor financiranja je prihod od komunalne naknade i doprinosa. </w:t>
      </w:r>
    </w:p>
    <w:p w14:paraId="4164E29B" w14:textId="6A9D05C0" w:rsidR="009049A2" w:rsidRDefault="009049A2" w:rsidP="009049A2">
      <w:pPr>
        <w:jc w:val="both"/>
      </w:pPr>
    </w:p>
    <w:p w14:paraId="0676C445" w14:textId="5E2D1652" w:rsidR="009049A2" w:rsidRDefault="009049A2" w:rsidP="009049A2">
      <w:pPr>
        <w:jc w:val="both"/>
      </w:pPr>
      <w:r>
        <w:t>Ulaganje u izvorišta odnosi se na uređenje izvorišta na području Općine Saborsko kroz nabavu sjenica, klupa, koševa za otpatke. Procjena troškova</w:t>
      </w:r>
      <w:r w:rsidR="0035375D">
        <w:t xml:space="preserve"> građenja</w:t>
      </w:r>
      <w:r>
        <w:t xml:space="preserve"> </w:t>
      </w:r>
      <w:r w:rsidR="00D259B1">
        <w:t>iznosi</w:t>
      </w:r>
      <w:r>
        <w:t xml:space="preserve"> 30.000,00 eura, izvor financiranja prihod od komunalne naknade i doprinosa. </w:t>
      </w:r>
    </w:p>
    <w:p w14:paraId="24F28220" w14:textId="448A2935" w:rsidR="009049A2" w:rsidRDefault="009049A2" w:rsidP="009049A2">
      <w:pPr>
        <w:jc w:val="both"/>
      </w:pPr>
    </w:p>
    <w:p w14:paraId="035BB26B" w14:textId="42796353" w:rsidR="00EB58FE" w:rsidRPr="00EB58FE" w:rsidRDefault="00EB58FE" w:rsidP="009049A2">
      <w:pPr>
        <w:jc w:val="both"/>
        <w:rPr>
          <w:color w:val="FF0000"/>
        </w:rPr>
      </w:pPr>
      <w:r>
        <w:t xml:space="preserve">Street </w:t>
      </w:r>
      <w:proofErr w:type="spellStart"/>
      <w:r>
        <w:t>workout</w:t>
      </w:r>
      <w:proofErr w:type="spellEnd"/>
      <w:r>
        <w:t xml:space="preserve"> park odnosi se na nabavu sprava za vježbanje, uređenje terena za postavljanje sprava, izgradnju ograde. Procjena troškova je 98.000,00 eura, izvor financiranje prihod od komunalne naknade i doprinosa u iznosu od 98.000,00 eura. </w:t>
      </w:r>
    </w:p>
    <w:p w14:paraId="6892515B" w14:textId="50480971" w:rsidR="00EB58FE" w:rsidRDefault="00EB58FE" w:rsidP="009049A2">
      <w:pPr>
        <w:jc w:val="both"/>
      </w:pPr>
    </w:p>
    <w:p w14:paraId="769F17C7" w14:textId="25DA80D0" w:rsidR="00EB58FE" w:rsidRDefault="00EB58FE" w:rsidP="009049A2">
      <w:pPr>
        <w:jc w:val="both"/>
      </w:pPr>
      <w:r>
        <w:lastRenderedPageBreak/>
        <w:t xml:space="preserve">Ulaganje u računalni sustav SGIS odnosi se na procjenu troškova </w:t>
      </w:r>
      <w:r w:rsidR="0035375D">
        <w:t xml:space="preserve">izgradnje računalnog sustava </w:t>
      </w:r>
      <w:r w:rsidR="00D259B1">
        <w:t xml:space="preserve">koja iznose </w:t>
      </w:r>
      <w:r>
        <w:t xml:space="preserve">14.897,50 eura, a namijenjena su za implementaciju računalno geografsko-informacijskog sustava komunalne infrastrukture. Izvor financiranja je prihod od komunalne naknade i komunalnog doprinosa i prihod od prodaje ili zamjene nefinancijske imovine. </w:t>
      </w:r>
    </w:p>
    <w:p w14:paraId="74991693" w14:textId="0296B5F6" w:rsidR="00297163" w:rsidRDefault="00297163" w:rsidP="00297163">
      <w:pPr>
        <w:jc w:val="both"/>
      </w:pPr>
    </w:p>
    <w:p w14:paraId="24F62174" w14:textId="15D3EB77" w:rsidR="00297163" w:rsidRDefault="007F24DB" w:rsidP="00297163">
      <w:pPr>
        <w:jc w:val="both"/>
      </w:pPr>
      <w:r>
        <w:t xml:space="preserve">Ukupno na projekte </w:t>
      </w:r>
      <w:r w:rsidR="00297163">
        <w:t xml:space="preserve">planira </w:t>
      </w:r>
      <w:r>
        <w:t xml:space="preserve">se </w:t>
      </w:r>
      <w:r w:rsidR="00297163">
        <w:t xml:space="preserve">uložiti </w:t>
      </w:r>
      <w:r w:rsidR="00EB58FE">
        <w:t>965.082,00</w:t>
      </w:r>
      <w:r w:rsidR="006D49A2">
        <w:t xml:space="preserve"> e</w:t>
      </w:r>
      <w:r w:rsidR="000A44E0">
        <w:t>ura</w:t>
      </w:r>
      <w:r w:rsidR="0095128B">
        <w:t xml:space="preserve">. </w:t>
      </w:r>
    </w:p>
    <w:p w14:paraId="141B00B2" w14:textId="6AF6780A" w:rsidR="003D561E" w:rsidRDefault="003D561E" w:rsidP="00297163">
      <w:pPr>
        <w:jc w:val="both"/>
      </w:pPr>
    </w:p>
    <w:p w14:paraId="66D3E287" w14:textId="77777777" w:rsidR="00093B8E" w:rsidRDefault="00093B8E" w:rsidP="00297163">
      <w:pPr>
        <w:jc w:val="both"/>
      </w:pPr>
    </w:p>
    <w:p w14:paraId="49B5178F" w14:textId="1C0D1186" w:rsidR="00FE5865" w:rsidRDefault="00FE5865" w:rsidP="00A522A3">
      <w:pPr>
        <w:jc w:val="center"/>
        <w:rPr>
          <w:b/>
        </w:rPr>
      </w:pPr>
      <w:r w:rsidRPr="00985B65">
        <w:rPr>
          <w:b/>
        </w:rPr>
        <w:t xml:space="preserve">Članak </w:t>
      </w:r>
      <w:r w:rsidR="007F24DB">
        <w:rPr>
          <w:b/>
        </w:rPr>
        <w:t>2</w:t>
      </w:r>
      <w:r w:rsidRPr="00985B65">
        <w:rPr>
          <w:b/>
        </w:rPr>
        <w:t>.</w:t>
      </w:r>
    </w:p>
    <w:p w14:paraId="711AE9D9" w14:textId="77777777" w:rsidR="00BF297B" w:rsidRDefault="00BF297B" w:rsidP="00A522A3">
      <w:pPr>
        <w:jc w:val="center"/>
        <w:rPr>
          <w:b/>
        </w:rPr>
      </w:pPr>
    </w:p>
    <w:p w14:paraId="0D8D0275" w14:textId="08786E2E" w:rsidR="00280788" w:rsidRDefault="00EB58FE" w:rsidP="00280788">
      <w:pPr>
        <w:jc w:val="both"/>
      </w:pPr>
      <w:r>
        <w:t xml:space="preserve">Ove </w:t>
      </w:r>
      <w:r w:rsidR="007F24DB">
        <w:t>I. Izmjene i dopune Programa građenje komunalne infrastrukture</w:t>
      </w:r>
      <w:r w:rsidR="00BF297B">
        <w:t xml:space="preserve"> stupa</w:t>
      </w:r>
      <w:r w:rsidR="007F24DB">
        <w:t>ju</w:t>
      </w:r>
      <w:r w:rsidR="00BF297B">
        <w:t xml:space="preserve"> na snagu osmi dan od dana objave u „Glasniku Karlovačke županije“.</w:t>
      </w:r>
    </w:p>
    <w:p w14:paraId="0F2786D9" w14:textId="7A6CE5C8" w:rsidR="00EB58FE" w:rsidRDefault="00EB58FE" w:rsidP="00280788">
      <w:pPr>
        <w:jc w:val="both"/>
      </w:pPr>
    </w:p>
    <w:p w14:paraId="3EB81747" w14:textId="77777777" w:rsidR="00EB58FE" w:rsidRPr="004319A3" w:rsidRDefault="00EB58FE" w:rsidP="00EB58FE">
      <w:pPr>
        <w:jc w:val="right"/>
      </w:pPr>
    </w:p>
    <w:p w14:paraId="75A3EE1C" w14:textId="4E81AC00" w:rsidR="00280788" w:rsidRDefault="00EB58FE" w:rsidP="00EB58FE">
      <w:pPr>
        <w:spacing w:line="360" w:lineRule="auto"/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PREDSJEDNIK</w:t>
      </w:r>
      <w:r w:rsidRPr="00E25134">
        <w:rPr>
          <w:b/>
        </w:rPr>
        <w:t xml:space="preserve"> OPĆINSKOG VIJEĆA</w:t>
      </w:r>
    </w:p>
    <w:p w14:paraId="62241C15" w14:textId="230E529A" w:rsidR="002F76A4" w:rsidRPr="007F24DB" w:rsidRDefault="00EE412C" w:rsidP="007F24DB">
      <w:pPr>
        <w:spacing w:line="360" w:lineRule="auto"/>
        <w:ind w:left="4248" w:firstLine="708"/>
        <w:jc w:val="center"/>
        <w:rPr>
          <w:color w:val="FF0000"/>
        </w:rPr>
      </w:pPr>
      <w:r w:rsidRPr="002D32FE">
        <w:t xml:space="preserve">Dario </w:t>
      </w:r>
      <w:proofErr w:type="spellStart"/>
      <w:r w:rsidRPr="002D32FE">
        <w:t>Škrtić</w:t>
      </w:r>
      <w:proofErr w:type="spellEnd"/>
      <w:r w:rsidRPr="002D32FE">
        <w:t xml:space="preserve">, prof. </w:t>
      </w:r>
    </w:p>
    <w:sectPr w:rsidR="002F76A4" w:rsidRPr="007F24DB" w:rsidSect="00CE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DA3"/>
    <w:multiLevelType w:val="hybridMultilevel"/>
    <w:tmpl w:val="94260C72"/>
    <w:lvl w:ilvl="0" w:tplc="317E13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3B98"/>
    <w:multiLevelType w:val="hybridMultilevel"/>
    <w:tmpl w:val="D5A481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2A1"/>
    <w:multiLevelType w:val="hybridMultilevel"/>
    <w:tmpl w:val="3F24B7FE"/>
    <w:lvl w:ilvl="0" w:tplc="5D980064">
      <w:start w:val="1"/>
      <w:numFmt w:val="lowerLetter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86C578D"/>
    <w:multiLevelType w:val="hybridMultilevel"/>
    <w:tmpl w:val="8110AA88"/>
    <w:lvl w:ilvl="0" w:tplc="8B76A3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891191F"/>
    <w:multiLevelType w:val="hybridMultilevel"/>
    <w:tmpl w:val="D1460194"/>
    <w:lvl w:ilvl="0" w:tplc="CDD6351A">
      <w:start w:val="1"/>
      <w:numFmt w:val="decimal"/>
      <w:lvlText w:val="%1."/>
      <w:lvlJc w:val="center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34B60"/>
    <w:multiLevelType w:val="hybridMultilevel"/>
    <w:tmpl w:val="4D1A3F90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92E4C"/>
    <w:multiLevelType w:val="hybridMultilevel"/>
    <w:tmpl w:val="41C0E0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120E2"/>
    <w:multiLevelType w:val="hybridMultilevel"/>
    <w:tmpl w:val="49A6D1F2"/>
    <w:lvl w:ilvl="0" w:tplc="D92CE5F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3545C"/>
    <w:multiLevelType w:val="hybridMultilevel"/>
    <w:tmpl w:val="EA58B3D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81109"/>
    <w:multiLevelType w:val="hybridMultilevel"/>
    <w:tmpl w:val="0D909E86"/>
    <w:lvl w:ilvl="0" w:tplc="C752414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477F19B4"/>
    <w:multiLevelType w:val="hybridMultilevel"/>
    <w:tmpl w:val="7E38B938"/>
    <w:lvl w:ilvl="0" w:tplc="924AB8D0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2B20FD"/>
    <w:multiLevelType w:val="hybridMultilevel"/>
    <w:tmpl w:val="21E22AA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A3771B"/>
    <w:multiLevelType w:val="hybridMultilevel"/>
    <w:tmpl w:val="7A269304"/>
    <w:lvl w:ilvl="0" w:tplc="57BE99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C4F1472"/>
    <w:multiLevelType w:val="hybridMultilevel"/>
    <w:tmpl w:val="CFA81B6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636E23"/>
    <w:multiLevelType w:val="hybridMultilevel"/>
    <w:tmpl w:val="FF9CA5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61844"/>
    <w:multiLevelType w:val="hybridMultilevel"/>
    <w:tmpl w:val="5AF4ADEC"/>
    <w:lvl w:ilvl="0" w:tplc="65E43C72">
      <w:start w:val="1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80B1133"/>
    <w:multiLevelType w:val="hybridMultilevel"/>
    <w:tmpl w:val="6D04A8EC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A3EFC"/>
    <w:multiLevelType w:val="hybridMultilevel"/>
    <w:tmpl w:val="175ECFC2"/>
    <w:lvl w:ilvl="0" w:tplc="58F2B5E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8C57563"/>
    <w:multiLevelType w:val="hybridMultilevel"/>
    <w:tmpl w:val="644651C2"/>
    <w:lvl w:ilvl="0" w:tplc="CDD6351A">
      <w:start w:val="1"/>
      <w:numFmt w:val="decimal"/>
      <w:lvlText w:val="%1."/>
      <w:lvlJc w:val="center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10D52"/>
    <w:multiLevelType w:val="hybridMultilevel"/>
    <w:tmpl w:val="EB08239E"/>
    <w:lvl w:ilvl="0" w:tplc="42786A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6"/>
  </w:num>
  <w:num w:numId="11">
    <w:abstractNumId w:val="1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9"/>
  </w:num>
  <w:num w:numId="15">
    <w:abstractNumId w:val="10"/>
  </w:num>
  <w:num w:numId="16">
    <w:abstractNumId w:val="6"/>
  </w:num>
  <w:num w:numId="17">
    <w:abstractNumId w:val="0"/>
  </w:num>
  <w:num w:numId="18">
    <w:abstractNumId w:val="19"/>
  </w:num>
  <w:num w:numId="19">
    <w:abstractNumId w:val="18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88"/>
    <w:rsid w:val="00005DE3"/>
    <w:rsid w:val="00053D80"/>
    <w:rsid w:val="00071590"/>
    <w:rsid w:val="0007574D"/>
    <w:rsid w:val="00093B8E"/>
    <w:rsid w:val="000A2C3B"/>
    <w:rsid w:val="000A44E0"/>
    <w:rsid w:val="000B6EE5"/>
    <w:rsid w:val="000F0FEE"/>
    <w:rsid w:val="00112433"/>
    <w:rsid w:val="00116D9A"/>
    <w:rsid w:val="001252FD"/>
    <w:rsid w:val="00134885"/>
    <w:rsid w:val="00167526"/>
    <w:rsid w:val="001738C0"/>
    <w:rsid w:val="00186425"/>
    <w:rsid w:val="001B7CCC"/>
    <w:rsid w:val="001C447E"/>
    <w:rsid w:val="001D6FED"/>
    <w:rsid w:val="001E1C06"/>
    <w:rsid w:val="001E223D"/>
    <w:rsid w:val="001F4531"/>
    <w:rsid w:val="002229A3"/>
    <w:rsid w:val="00224A30"/>
    <w:rsid w:val="0026151A"/>
    <w:rsid w:val="00280788"/>
    <w:rsid w:val="002859AB"/>
    <w:rsid w:val="00297163"/>
    <w:rsid w:val="002A29EF"/>
    <w:rsid w:val="002C4810"/>
    <w:rsid w:val="002D21DE"/>
    <w:rsid w:val="002D32FE"/>
    <w:rsid w:val="002D7CE2"/>
    <w:rsid w:val="002E65DC"/>
    <w:rsid w:val="002F12BD"/>
    <w:rsid w:val="002F76A4"/>
    <w:rsid w:val="00316CF9"/>
    <w:rsid w:val="0032301A"/>
    <w:rsid w:val="003236CC"/>
    <w:rsid w:val="00324896"/>
    <w:rsid w:val="00326B5E"/>
    <w:rsid w:val="00330A5A"/>
    <w:rsid w:val="003343D8"/>
    <w:rsid w:val="0035375D"/>
    <w:rsid w:val="00354A94"/>
    <w:rsid w:val="003656B3"/>
    <w:rsid w:val="00394B8C"/>
    <w:rsid w:val="003B39E1"/>
    <w:rsid w:val="003B659F"/>
    <w:rsid w:val="003D561E"/>
    <w:rsid w:val="003E1E7D"/>
    <w:rsid w:val="004026C7"/>
    <w:rsid w:val="00405904"/>
    <w:rsid w:val="00416DEC"/>
    <w:rsid w:val="00423511"/>
    <w:rsid w:val="004571A7"/>
    <w:rsid w:val="00465757"/>
    <w:rsid w:val="00473CD3"/>
    <w:rsid w:val="00483640"/>
    <w:rsid w:val="004A72B9"/>
    <w:rsid w:val="004D2169"/>
    <w:rsid w:val="004E6393"/>
    <w:rsid w:val="00520A22"/>
    <w:rsid w:val="00597C71"/>
    <w:rsid w:val="005D6530"/>
    <w:rsid w:val="005E0750"/>
    <w:rsid w:val="005F3CE9"/>
    <w:rsid w:val="005F58F8"/>
    <w:rsid w:val="006209D7"/>
    <w:rsid w:val="006266E9"/>
    <w:rsid w:val="00631AF1"/>
    <w:rsid w:val="006650BA"/>
    <w:rsid w:val="006D49A2"/>
    <w:rsid w:val="006F0992"/>
    <w:rsid w:val="00717A42"/>
    <w:rsid w:val="0075553A"/>
    <w:rsid w:val="00755C63"/>
    <w:rsid w:val="00756A92"/>
    <w:rsid w:val="007D1DAA"/>
    <w:rsid w:val="007F24DB"/>
    <w:rsid w:val="007F5561"/>
    <w:rsid w:val="0080792E"/>
    <w:rsid w:val="00811CF4"/>
    <w:rsid w:val="00820469"/>
    <w:rsid w:val="0084490D"/>
    <w:rsid w:val="00855A56"/>
    <w:rsid w:val="00857E39"/>
    <w:rsid w:val="00861E40"/>
    <w:rsid w:val="00887C7C"/>
    <w:rsid w:val="008B37BA"/>
    <w:rsid w:val="008F78F3"/>
    <w:rsid w:val="009049A2"/>
    <w:rsid w:val="00913DE2"/>
    <w:rsid w:val="009168A1"/>
    <w:rsid w:val="009260FB"/>
    <w:rsid w:val="00932578"/>
    <w:rsid w:val="0095128B"/>
    <w:rsid w:val="00952878"/>
    <w:rsid w:val="00985B65"/>
    <w:rsid w:val="009C134F"/>
    <w:rsid w:val="00A15465"/>
    <w:rsid w:val="00A522A3"/>
    <w:rsid w:val="00A61124"/>
    <w:rsid w:val="00A72D6D"/>
    <w:rsid w:val="00A75A64"/>
    <w:rsid w:val="00A84A75"/>
    <w:rsid w:val="00AB55E6"/>
    <w:rsid w:val="00AD3CEE"/>
    <w:rsid w:val="00B0078F"/>
    <w:rsid w:val="00B04871"/>
    <w:rsid w:val="00B06479"/>
    <w:rsid w:val="00B31F19"/>
    <w:rsid w:val="00B6203F"/>
    <w:rsid w:val="00B84E00"/>
    <w:rsid w:val="00B92A2F"/>
    <w:rsid w:val="00BB7D91"/>
    <w:rsid w:val="00BC1278"/>
    <w:rsid w:val="00BC7F83"/>
    <w:rsid w:val="00BE186F"/>
    <w:rsid w:val="00BE4369"/>
    <w:rsid w:val="00BF297B"/>
    <w:rsid w:val="00C106A9"/>
    <w:rsid w:val="00C14ABE"/>
    <w:rsid w:val="00C14D10"/>
    <w:rsid w:val="00C3614F"/>
    <w:rsid w:val="00C47662"/>
    <w:rsid w:val="00C60E1F"/>
    <w:rsid w:val="00C96073"/>
    <w:rsid w:val="00CA0877"/>
    <w:rsid w:val="00CB7007"/>
    <w:rsid w:val="00CB78D1"/>
    <w:rsid w:val="00CE6879"/>
    <w:rsid w:val="00CE6F90"/>
    <w:rsid w:val="00CF34E6"/>
    <w:rsid w:val="00D0097C"/>
    <w:rsid w:val="00D259B1"/>
    <w:rsid w:val="00D3061C"/>
    <w:rsid w:val="00D47DB5"/>
    <w:rsid w:val="00DB0048"/>
    <w:rsid w:val="00DD48FD"/>
    <w:rsid w:val="00DE647B"/>
    <w:rsid w:val="00E25134"/>
    <w:rsid w:val="00E30954"/>
    <w:rsid w:val="00E479DF"/>
    <w:rsid w:val="00E6537A"/>
    <w:rsid w:val="00EB58FE"/>
    <w:rsid w:val="00ED4C72"/>
    <w:rsid w:val="00EE0E55"/>
    <w:rsid w:val="00EE412C"/>
    <w:rsid w:val="00F447E4"/>
    <w:rsid w:val="00F450F5"/>
    <w:rsid w:val="00F636C6"/>
    <w:rsid w:val="00F91E61"/>
    <w:rsid w:val="00FC4A4A"/>
    <w:rsid w:val="00FE1AC1"/>
    <w:rsid w:val="00FE4F51"/>
    <w:rsid w:val="00FE5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E166"/>
  <w15:docId w15:val="{9C7BB686-4B42-4A21-B63D-5F05A226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qFormat/>
    <w:rsid w:val="00280788"/>
    <w:rPr>
      <w:b/>
      <w:bCs/>
    </w:rPr>
  </w:style>
  <w:style w:type="paragraph" w:styleId="Odlomakpopisa">
    <w:name w:val="List Paragraph"/>
    <w:basedOn w:val="Normal"/>
    <w:uiPriority w:val="34"/>
    <w:qFormat/>
    <w:rsid w:val="00FE58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66E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66E9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andard">
    <w:name w:val="Standard"/>
    <w:rsid w:val="00B92A2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Bezproreda">
    <w:name w:val="No Spacing"/>
    <w:uiPriority w:val="1"/>
    <w:qFormat/>
    <w:rsid w:val="00BE4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C8C4B-C9B0-4E51-93EE-68D5A32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Bozicevic</dc:creator>
  <cp:lastModifiedBy>Korisnik</cp:lastModifiedBy>
  <cp:revision>6</cp:revision>
  <cp:lastPrinted>2023-12-19T11:42:00Z</cp:lastPrinted>
  <dcterms:created xsi:type="dcterms:W3CDTF">2026-08-04T08:08:00Z</dcterms:created>
  <dcterms:modified xsi:type="dcterms:W3CDTF">2026-08-27T10:20:00Z</dcterms:modified>
</cp:coreProperties>
</file>